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686" w:type="dxa"/>
        <w:tblLayout w:type="fixed"/>
        <w:tblLook w:val="04A0" w:firstRow="1" w:lastRow="0" w:firstColumn="1" w:lastColumn="0" w:noHBand="0" w:noVBand="1"/>
      </w:tblPr>
      <w:tblGrid>
        <w:gridCol w:w="264"/>
        <w:gridCol w:w="553"/>
        <w:gridCol w:w="6379"/>
        <w:gridCol w:w="992"/>
        <w:gridCol w:w="851"/>
        <w:gridCol w:w="1134"/>
        <w:gridCol w:w="1275"/>
        <w:gridCol w:w="1843"/>
        <w:gridCol w:w="2126"/>
        <w:gridCol w:w="269"/>
      </w:tblGrid>
      <w:tr w:rsidR="00822E61" w:rsidRPr="008054FE" w:rsidTr="00160ACD">
        <w:trPr>
          <w:trHeight w:val="493"/>
        </w:trPr>
        <w:tc>
          <w:tcPr>
            <w:tcW w:w="15686" w:type="dxa"/>
            <w:gridSpan w:val="10"/>
            <w:tcBorders>
              <w:top w:val="nil"/>
              <w:left w:val="nil"/>
              <w:bottom w:val="nil"/>
              <w:right w:val="nil"/>
            </w:tcBorders>
            <w:shd w:val="clear" w:color="auto" w:fill="auto"/>
            <w:hideMark/>
          </w:tcPr>
          <w:tbl>
            <w:tblPr>
              <w:tblW w:w="15686" w:type="dxa"/>
              <w:tblLayout w:type="fixed"/>
              <w:tblLook w:val="04A0" w:firstRow="1" w:lastRow="0" w:firstColumn="1" w:lastColumn="0" w:noHBand="0" w:noVBand="1"/>
            </w:tblPr>
            <w:tblGrid>
              <w:gridCol w:w="264"/>
              <w:gridCol w:w="587"/>
              <w:gridCol w:w="5953"/>
              <w:gridCol w:w="993"/>
              <w:gridCol w:w="850"/>
              <w:gridCol w:w="1134"/>
              <w:gridCol w:w="1276"/>
              <w:gridCol w:w="2268"/>
              <w:gridCol w:w="2092"/>
              <w:gridCol w:w="269"/>
            </w:tblGrid>
            <w:tr w:rsidR="002C330C" w:rsidRPr="00CC0E9C" w:rsidTr="00FB740D">
              <w:trPr>
                <w:trHeight w:val="454"/>
              </w:trPr>
              <w:tc>
                <w:tcPr>
                  <w:tcW w:w="15686" w:type="dxa"/>
                  <w:gridSpan w:val="10"/>
                  <w:tcBorders>
                    <w:top w:val="nil"/>
                    <w:left w:val="nil"/>
                    <w:bottom w:val="nil"/>
                    <w:right w:val="nil"/>
                  </w:tcBorders>
                  <w:shd w:val="clear" w:color="000000" w:fill="FFFFFF"/>
                  <w:vAlign w:val="bottom"/>
                  <w:hideMark/>
                </w:tcPr>
                <w:p w:rsidR="0031416B" w:rsidRPr="009B4F00" w:rsidRDefault="009D719B" w:rsidP="00320E66">
                  <w:pPr>
                    <w:spacing w:after="0" w:line="240" w:lineRule="auto"/>
                    <w:jc w:val="center"/>
                    <w:rPr>
                      <w:rFonts w:ascii="Times New Roman" w:eastAsia="Times New Roman" w:hAnsi="Times New Roman" w:cs="Times New Roman"/>
                      <w:b/>
                      <w:bCs/>
                      <w:color w:val="000000"/>
                      <w:lang w:val="kk-KZ" w:eastAsia="ru-RU"/>
                    </w:rPr>
                  </w:pPr>
                  <w:r>
                    <w:rPr>
                      <w:rFonts w:ascii="Times New Roman" w:eastAsia="Times New Roman" w:hAnsi="Times New Roman" w:cs="Times New Roman"/>
                      <w:b/>
                      <w:bCs/>
                      <w:color w:val="000000"/>
                      <w:lang w:val="kk-KZ" w:eastAsia="ru-RU"/>
                    </w:rPr>
                    <w:t>31</w:t>
                  </w:r>
                  <w:r w:rsidR="001C4BFB">
                    <w:rPr>
                      <w:rFonts w:ascii="Times New Roman" w:eastAsia="Times New Roman" w:hAnsi="Times New Roman" w:cs="Times New Roman"/>
                      <w:b/>
                      <w:bCs/>
                      <w:color w:val="000000"/>
                      <w:lang w:val="kk-KZ" w:eastAsia="ru-RU"/>
                    </w:rPr>
                    <w:t>.12</w:t>
                  </w:r>
                  <w:r w:rsidR="00A461A0" w:rsidRPr="009B4F00">
                    <w:rPr>
                      <w:rFonts w:ascii="Times New Roman" w:eastAsia="Times New Roman" w:hAnsi="Times New Roman" w:cs="Times New Roman"/>
                      <w:b/>
                      <w:bCs/>
                      <w:color w:val="000000"/>
                      <w:lang w:val="kk-KZ" w:eastAsia="ru-RU"/>
                    </w:rPr>
                    <w:t>.2024</w:t>
                  </w:r>
                  <w:r w:rsidR="0031416B" w:rsidRPr="009B4F00">
                    <w:rPr>
                      <w:rFonts w:ascii="Times New Roman" w:eastAsia="Times New Roman" w:hAnsi="Times New Roman" w:cs="Times New Roman"/>
                      <w:b/>
                      <w:bCs/>
                      <w:color w:val="000000"/>
                      <w:lang w:val="kk-KZ" w:eastAsia="ru-RU"/>
                    </w:rPr>
                    <w:t xml:space="preserve"> жылғы хабарландыру</w:t>
                  </w:r>
                </w:p>
                <w:p w:rsidR="002C330C" w:rsidRPr="009B4F00" w:rsidRDefault="0031416B" w:rsidP="0031416B">
                  <w:pPr>
                    <w:spacing w:after="0" w:line="240" w:lineRule="auto"/>
                    <w:jc w:val="center"/>
                    <w:rPr>
                      <w:rFonts w:ascii="Times New Roman" w:eastAsia="Times New Roman" w:hAnsi="Times New Roman" w:cs="Times New Roman"/>
                      <w:b/>
                      <w:bCs/>
                      <w:color w:val="000000"/>
                      <w:lang w:val="kk-KZ" w:eastAsia="ru-RU"/>
                    </w:rPr>
                  </w:pPr>
                  <w:r w:rsidRPr="009B4F00">
                    <w:rPr>
                      <w:rFonts w:ascii="Times New Roman" w:eastAsia="Times New Roman" w:hAnsi="Times New Roman" w:cs="Times New Roman"/>
                      <w:b/>
                      <w:bCs/>
                      <w:color w:val="000000"/>
                      <w:lang w:val="kk-KZ" w:eastAsia="ru-RU"/>
                    </w:rPr>
                    <w:t xml:space="preserve">ЦЦП тәсілімен </w:t>
                  </w:r>
                  <w:r w:rsidR="00D11BDE" w:rsidRPr="009B4F00">
                    <w:rPr>
                      <w:rFonts w:ascii="Times New Roman" w:eastAsia="Times New Roman" w:hAnsi="Times New Roman" w:cs="Times New Roman"/>
                      <w:b/>
                      <w:bCs/>
                      <w:color w:val="000000"/>
                      <w:lang w:val="kk-KZ" w:eastAsia="ru-RU"/>
                    </w:rPr>
                    <w:t>МБ</w:t>
                  </w:r>
                  <w:r w:rsidR="00ED7238" w:rsidRPr="009B4F00">
                    <w:rPr>
                      <w:rFonts w:ascii="Times New Roman" w:eastAsia="Times New Roman" w:hAnsi="Times New Roman" w:cs="Times New Roman"/>
                      <w:b/>
                      <w:bCs/>
                      <w:color w:val="000000"/>
                      <w:lang w:val="kk-KZ" w:eastAsia="ru-RU"/>
                    </w:rPr>
                    <w:t xml:space="preserve"> </w:t>
                  </w:r>
                  <w:r w:rsidRPr="009B4F00">
                    <w:rPr>
                      <w:rFonts w:ascii="Times New Roman" w:eastAsia="Times New Roman" w:hAnsi="Times New Roman" w:cs="Times New Roman"/>
                      <w:b/>
                      <w:bCs/>
                      <w:color w:val="000000"/>
                      <w:lang w:val="kk-KZ" w:eastAsia="ru-RU"/>
                    </w:rPr>
                    <w:t>сатып алуды өткізу туралы</w:t>
                  </w:r>
                  <w:r w:rsidR="002C330C" w:rsidRPr="009B4F00">
                    <w:rPr>
                      <w:rFonts w:ascii="Times New Roman" w:eastAsia="Times New Roman" w:hAnsi="Times New Roman" w:cs="Times New Roman"/>
                      <w:b/>
                      <w:bCs/>
                      <w:color w:val="000000"/>
                      <w:lang w:val="kk-KZ" w:eastAsia="ru-RU"/>
                    </w:rPr>
                    <w:t>.</w:t>
                  </w:r>
                </w:p>
                <w:p w:rsidR="002C330C" w:rsidRPr="009B4F00" w:rsidRDefault="002C330C" w:rsidP="002449D8">
                  <w:pPr>
                    <w:spacing w:after="0" w:line="240" w:lineRule="auto"/>
                    <w:rPr>
                      <w:rFonts w:ascii="Times New Roman" w:eastAsia="Times New Roman" w:hAnsi="Times New Roman" w:cs="Times New Roman"/>
                      <w:b/>
                      <w:bCs/>
                      <w:color w:val="000000"/>
                      <w:lang w:val="kk-KZ" w:eastAsia="ru-RU"/>
                    </w:rPr>
                  </w:pPr>
                </w:p>
              </w:tc>
            </w:tr>
            <w:tr w:rsidR="002C330C" w:rsidRPr="00687018" w:rsidTr="00FB740D">
              <w:trPr>
                <w:trHeight w:val="744"/>
              </w:trPr>
              <w:tc>
                <w:tcPr>
                  <w:tcW w:w="15686" w:type="dxa"/>
                  <w:gridSpan w:val="10"/>
                  <w:tcBorders>
                    <w:top w:val="nil"/>
                    <w:left w:val="nil"/>
                    <w:bottom w:val="nil"/>
                    <w:right w:val="nil"/>
                  </w:tcBorders>
                  <w:shd w:val="clear" w:color="000000" w:fill="FFFFFF"/>
                  <w:hideMark/>
                </w:tcPr>
                <w:p w:rsidR="00592B94" w:rsidRPr="009B4F00" w:rsidRDefault="002C330C" w:rsidP="001C4BFB">
                  <w:pPr>
                    <w:spacing w:after="0" w:line="240" w:lineRule="auto"/>
                    <w:jc w:val="both"/>
                    <w:rPr>
                      <w:rFonts w:ascii="Times New Roman" w:eastAsia="Times New Roman" w:hAnsi="Times New Roman" w:cs="Times New Roman"/>
                      <w:color w:val="000000"/>
                      <w:lang w:val="kk-KZ" w:eastAsia="ru-RU"/>
                    </w:rPr>
                  </w:pPr>
                  <w:r w:rsidRPr="009B4F00">
                    <w:rPr>
                      <w:rFonts w:ascii="Times New Roman" w:eastAsia="Times New Roman" w:hAnsi="Times New Roman" w:cs="Times New Roman"/>
                      <w:color w:val="000000"/>
                      <w:lang w:val="kk-KZ" w:eastAsia="ru-RU"/>
                    </w:rPr>
                    <w:t xml:space="preserve">Солтүстік Қазақстан облысы, Петропавл қаласы, Брусиловский көшесі, 20 мекенжайында орналасқан "Солтүстік Қазақстан облысы әкімдігінің денсаулық сақтау басқармасы" КММ "Көп бейінді облыстық аурухана" ШЖҚ КМК –ны </w:t>
                  </w:r>
                  <w:r w:rsidR="004C5797" w:rsidRPr="009B4F00">
                    <w:rPr>
                      <w:rFonts w:ascii="Times New Roman" w:eastAsia="Times New Roman" w:hAnsi="Times New Roman" w:cs="Times New Roman"/>
                      <w:color w:val="000000"/>
                      <w:lang w:val="kk-KZ" w:eastAsia="ru-RU"/>
                    </w:rPr>
                    <w:t>МБ</w:t>
                  </w:r>
                  <w:r w:rsidR="00CA68CE">
                    <w:rPr>
                      <w:rFonts w:ascii="Times New Roman" w:eastAsia="Times New Roman" w:hAnsi="Times New Roman" w:cs="Times New Roman"/>
                      <w:color w:val="000000"/>
                      <w:lang w:val="kk-KZ" w:eastAsia="ru-RU"/>
                    </w:rPr>
                    <w:t xml:space="preserve"> және ДЗ</w:t>
                  </w:r>
                  <w:r w:rsidR="001F4E02" w:rsidRPr="009B4F00">
                    <w:rPr>
                      <w:rFonts w:ascii="Times New Roman" w:eastAsia="Times New Roman" w:hAnsi="Times New Roman" w:cs="Times New Roman"/>
                      <w:bCs/>
                      <w:color w:val="000000"/>
                      <w:lang w:val="kk-KZ" w:eastAsia="ru-RU"/>
                    </w:rPr>
                    <w:t xml:space="preserve"> </w:t>
                  </w:r>
                  <w:r w:rsidRPr="009B4F00">
                    <w:rPr>
                      <w:rFonts w:ascii="Times New Roman" w:eastAsia="Times New Roman" w:hAnsi="Times New Roman" w:cs="Times New Roman"/>
                      <w:color w:val="000000"/>
                      <w:lang w:val="kk-KZ" w:eastAsia="ru-RU"/>
                    </w:rPr>
                    <w:t xml:space="preserve">сатып алу бойынша баға ұсыныстарын сұрату тәсілімен сатып алуды </w:t>
                  </w:r>
                  <w:r w:rsidRPr="00922878">
                    <w:rPr>
                      <w:rFonts w:ascii="Times New Roman" w:eastAsia="Times New Roman" w:hAnsi="Times New Roman" w:cs="Times New Roman"/>
                      <w:color w:val="000000"/>
                      <w:lang w:val="kk-KZ" w:eastAsia="ru-RU"/>
                    </w:rPr>
                    <w:t>жариялайды (</w:t>
                  </w:r>
                  <w:r w:rsidRPr="00922878">
                    <w:rPr>
                      <w:rFonts w:ascii="Times New Roman" w:eastAsia="Times New Roman" w:hAnsi="Times New Roman" w:cs="Times New Roman"/>
                      <w:b/>
                      <w:bCs/>
                      <w:color w:val="000000"/>
                      <w:lang w:val="kk-KZ" w:eastAsia="ru-RU"/>
                    </w:rPr>
                    <w:t>1-</w:t>
                  </w:r>
                  <w:r w:rsidR="00922878" w:rsidRPr="00922878">
                    <w:rPr>
                      <w:rFonts w:ascii="Times New Roman" w:eastAsia="Times New Roman" w:hAnsi="Times New Roman" w:cs="Times New Roman"/>
                      <w:b/>
                      <w:bCs/>
                      <w:color w:val="000000"/>
                      <w:lang w:val="kk-KZ" w:eastAsia="ru-RU"/>
                    </w:rPr>
                    <w:t xml:space="preserve">54 </w:t>
                  </w:r>
                  <w:r w:rsidRPr="00922878">
                    <w:rPr>
                      <w:rFonts w:ascii="Times New Roman" w:eastAsia="Times New Roman" w:hAnsi="Times New Roman" w:cs="Times New Roman"/>
                      <w:b/>
                      <w:bCs/>
                      <w:color w:val="000000"/>
                      <w:lang w:val="kk-KZ" w:eastAsia="ru-RU"/>
                    </w:rPr>
                    <w:t>лот)</w:t>
                  </w:r>
                  <w:r w:rsidRPr="00922878">
                    <w:rPr>
                      <w:rFonts w:ascii="Times New Roman" w:eastAsia="Times New Roman" w:hAnsi="Times New Roman" w:cs="Times New Roman"/>
                      <w:color w:val="000000"/>
                      <w:lang w:val="kk-KZ" w:eastAsia="ru-RU"/>
                    </w:rPr>
                    <w:t>.</w:t>
                  </w:r>
                  <w:r w:rsidRPr="009B4F00">
                    <w:rPr>
                      <w:rFonts w:ascii="Times New Roman" w:eastAsia="Times New Roman" w:hAnsi="Times New Roman" w:cs="Times New Roman"/>
                      <w:color w:val="000000"/>
                      <w:lang w:val="kk-KZ" w:eastAsia="ru-RU"/>
                    </w:rPr>
                    <w:t xml:space="preserve"> Сатып алынатын тауарлардың толық тізбесі, бөлінген сома, талап етілетін мерзім, жеткізу шарттары мен орны.</w:t>
                  </w:r>
                </w:p>
              </w:tc>
            </w:tr>
            <w:tr w:rsidR="002C330C" w:rsidRPr="008054FE" w:rsidTr="00972826">
              <w:trPr>
                <w:trHeight w:val="459"/>
              </w:trPr>
              <w:tc>
                <w:tcPr>
                  <w:tcW w:w="264" w:type="dxa"/>
                  <w:tcBorders>
                    <w:top w:val="nil"/>
                    <w:left w:val="nil"/>
                    <w:bottom w:val="nil"/>
                    <w:right w:val="nil"/>
                  </w:tcBorders>
                  <w:shd w:val="clear" w:color="000000" w:fill="FFFFFF"/>
                  <w:noWrap/>
                  <w:vAlign w:val="bottom"/>
                  <w:hideMark/>
                </w:tcPr>
                <w:p w:rsidR="002C330C" w:rsidRPr="008054FE" w:rsidRDefault="002C330C" w:rsidP="002C330C">
                  <w:pPr>
                    <w:spacing w:after="0" w:line="240" w:lineRule="auto"/>
                    <w:rPr>
                      <w:rFonts w:ascii="Calibri" w:eastAsia="Times New Roman" w:hAnsi="Calibri" w:cs="Times New Roman"/>
                      <w:color w:val="000000"/>
                      <w:lang w:val="kk-KZ" w:eastAsia="ru-RU"/>
                    </w:rPr>
                  </w:pPr>
                  <w:r w:rsidRPr="008054FE">
                    <w:rPr>
                      <w:rFonts w:ascii="Calibri" w:eastAsia="Times New Roman" w:hAnsi="Calibri" w:cs="Times New Roman"/>
                      <w:color w:val="000000"/>
                      <w:lang w:val="kk-KZ" w:eastAsia="ru-RU"/>
                    </w:rPr>
                    <w:t> </w:t>
                  </w:r>
                </w:p>
              </w:tc>
              <w:tc>
                <w:tcPr>
                  <w:tcW w:w="587" w:type="dxa"/>
                  <w:tcBorders>
                    <w:top w:val="single" w:sz="4" w:space="0" w:color="auto"/>
                    <w:left w:val="single" w:sz="4" w:space="0" w:color="auto"/>
                    <w:bottom w:val="nil"/>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t xml:space="preserve">№ лота </w:t>
                  </w:r>
                </w:p>
              </w:tc>
              <w:tc>
                <w:tcPr>
                  <w:tcW w:w="5953" w:type="dxa"/>
                  <w:tcBorders>
                    <w:top w:val="single" w:sz="4" w:space="0" w:color="auto"/>
                    <w:left w:val="nil"/>
                    <w:bottom w:val="nil"/>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val="kk-KZ" w:eastAsia="ru-RU"/>
                    </w:rPr>
                    <w:t>МПН</w:t>
                  </w:r>
                  <w:r w:rsidR="00CC587E">
                    <w:rPr>
                      <w:rFonts w:ascii="Times New Roman" w:eastAsia="Times New Roman" w:hAnsi="Times New Roman" w:cs="Times New Roman"/>
                      <w:b/>
                      <w:bCs/>
                      <w:color w:val="000000"/>
                      <w:lang w:eastAsia="ru-RU"/>
                    </w:rPr>
                    <w:t>, л</w:t>
                  </w:r>
                  <w:r w:rsidRPr="008054FE">
                    <w:rPr>
                      <w:rFonts w:ascii="Times New Roman" w:eastAsia="Times New Roman" w:hAnsi="Times New Roman" w:cs="Times New Roman"/>
                      <w:b/>
                      <w:bCs/>
                      <w:color w:val="000000"/>
                      <w:lang w:eastAsia="ru-RU"/>
                    </w:rPr>
                    <w:t>оттың атауы</w:t>
                  </w:r>
                </w:p>
              </w:tc>
              <w:tc>
                <w:tcPr>
                  <w:tcW w:w="993" w:type="dxa"/>
                  <w:tcBorders>
                    <w:top w:val="single" w:sz="4" w:space="0" w:color="auto"/>
                    <w:left w:val="nil"/>
                    <w:bottom w:val="single" w:sz="4" w:space="0" w:color="auto"/>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val="kk-KZ" w:eastAsia="ru-RU"/>
                    </w:rPr>
                  </w:pPr>
                  <w:r w:rsidRPr="008054FE">
                    <w:rPr>
                      <w:rFonts w:ascii="Times New Roman" w:eastAsia="Times New Roman" w:hAnsi="Times New Roman" w:cs="Times New Roman"/>
                      <w:b/>
                      <w:bCs/>
                      <w:color w:val="000000"/>
                      <w:lang w:val="kk-KZ" w:eastAsia="ru-RU"/>
                    </w:rPr>
                    <w:t>Өлшем бірлігі</w:t>
                  </w:r>
                </w:p>
              </w:tc>
              <w:tc>
                <w:tcPr>
                  <w:tcW w:w="850" w:type="dxa"/>
                  <w:tcBorders>
                    <w:top w:val="single" w:sz="4" w:space="0" w:color="auto"/>
                    <w:left w:val="nil"/>
                    <w:bottom w:val="single" w:sz="4" w:space="0" w:color="auto"/>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t>Саны</w:t>
                  </w:r>
                </w:p>
              </w:tc>
              <w:tc>
                <w:tcPr>
                  <w:tcW w:w="1134" w:type="dxa"/>
                  <w:tcBorders>
                    <w:top w:val="single" w:sz="4" w:space="0" w:color="auto"/>
                    <w:left w:val="nil"/>
                    <w:bottom w:val="single" w:sz="4" w:space="0" w:color="auto"/>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t>Бағасы (теңге)</w:t>
                  </w:r>
                </w:p>
              </w:tc>
              <w:tc>
                <w:tcPr>
                  <w:tcW w:w="1276" w:type="dxa"/>
                  <w:tcBorders>
                    <w:top w:val="single" w:sz="4" w:space="0" w:color="auto"/>
                    <w:left w:val="nil"/>
                    <w:bottom w:val="single" w:sz="4" w:space="0" w:color="auto"/>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t>Сомасы (теңге)</w:t>
                  </w:r>
                </w:p>
              </w:tc>
              <w:tc>
                <w:tcPr>
                  <w:tcW w:w="2268" w:type="dxa"/>
                  <w:tcBorders>
                    <w:top w:val="single" w:sz="4" w:space="0" w:color="auto"/>
                    <w:left w:val="nil"/>
                    <w:bottom w:val="single" w:sz="4" w:space="0" w:color="auto"/>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t>Жеткізу мерзімі</w:t>
                  </w:r>
                </w:p>
              </w:tc>
              <w:tc>
                <w:tcPr>
                  <w:tcW w:w="2092" w:type="dxa"/>
                  <w:tcBorders>
                    <w:top w:val="single" w:sz="4" w:space="0" w:color="auto"/>
                    <w:left w:val="nil"/>
                    <w:bottom w:val="single" w:sz="4" w:space="0" w:color="auto"/>
                    <w:right w:val="single" w:sz="4" w:space="0" w:color="auto"/>
                  </w:tcBorders>
                  <w:shd w:val="clear" w:color="000000" w:fill="FFFFFF"/>
                  <w:hideMark/>
                </w:tcPr>
                <w:p w:rsidR="002C330C" w:rsidRPr="008054FE" w:rsidRDefault="002C330C" w:rsidP="002C330C">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t>Жеткізу орны</w:t>
                  </w:r>
                </w:p>
              </w:tc>
              <w:tc>
                <w:tcPr>
                  <w:tcW w:w="269" w:type="dxa"/>
                  <w:tcBorders>
                    <w:top w:val="nil"/>
                    <w:left w:val="nil"/>
                    <w:bottom w:val="nil"/>
                    <w:right w:val="nil"/>
                  </w:tcBorders>
                  <w:shd w:val="clear" w:color="000000" w:fill="FFFFFF"/>
                  <w:noWrap/>
                  <w:vAlign w:val="bottom"/>
                  <w:hideMark/>
                </w:tcPr>
                <w:p w:rsidR="002C330C" w:rsidRPr="008054FE" w:rsidRDefault="002C330C" w:rsidP="002C330C">
                  <w:pPr>
                    <w:spacing w:after="0" w:line="240" w:lineRule="auto"/>
                    <w:rPr>
                      <w:rFonts w:ascii="Calibri" w:eastAsia="Times New Roman" w:hAnsi="Calibri" w:cs="Times New Roman"/>
                      <w:color w:val="000000"/>
                      <w:lang w:eastAsia="ru-RU"/>
                    </w:rPr>
                  </w:pPr>
                  <w:r w:rsidRPr="008054FE">
                    <w:rPr>
                      <w:rFonts w:ascii="Calibri" w:eastAsia="Times New Roman" w:hAnsi="Calibri" w:cs="Times New Roman"/>
                      <w:color w:val="000000"/>
                      <w:lang w:eastAsia="ru-RU"/>
                    </w:rPr>
                    <w:t> </w:t>
                  </w:r>
                </w:p>
              </w:tc>
            </w:tr>
            <w:tr w:rsidR="00972826" w:rsidRPr="008054FE" w:rsidTr="00972826">
              <w:trPr>
                <w:trHeight w:val="759"/>
              </w:trPr>
              <w:tc>
                <w:tcPr>
                  <w:tcW w:w="264" w:type="dxa"/>
                  <w:tcBorders>
                    <w:top w:val="single" w:sz="4" w:space="0" w:color="auto"/>
                    <w:left w:val="nil"/>
                    <w:bottom w:val="nil"/>
                    <w:right w:val="nil"/>
                  </w:tcBorders>
                  <w:shd w:val="clear" w:color="000000" w:fill="FFFFFF"/>
                  <w:noWrap/>
                  <w:vAlign w:val="bottom"/>
                  <w:hideMark/>
                </w:tcPr>
                <w:p w:rsidR="00972826" w:rsidRPr="008054FE" w:rsidRDefault="00972826" w:rsidP="00972826">
                  <w:pPr>
                    <w:spacing w:after="0" w:line="240" w:lineRule="auto"/>
                    <w:rPr>
                      <w:rFonts w:ascii="Calibri" w:eastAsia="Times New Roman" w:hAnsi="Calibri" w:cs="Times New Roman"/>
                      <w:color w:val="000000"/>
                      <w:lang w:eastAsia="ru-RU"/>
                    </w:rPr>
                  </w:pPr>
                  <w:r w:rsidRPr="008054FE">
                    <w:rPr>
                      <w:rFonts w:ascii="Calibri" w:eastAsia="Times New Roman" w:hAnsi="Calibri" w:cs="Times New Roman"/>
                      <w:color w:val="000000"/>
                      <w:lang w:eastAsia="ru-RU"/>
                    </w:rPr>
                    <w:t> </w:t>
                  </w:r>
                </w:p>
              </w:tc>
              <w:tc>
                <w:tcPr>
                  <w:tcW w:w="587" w:type="dxa"/>
                  <w:tcBorders>
                    <w:top w:val="single" w:sz="4" w:space="0" w:color="auto"/>
                    <w:left w:val="single" w:sz="4" w:space="0" w:color="auto"/>
                    <w:bottom w:val="single" w:sz="4" w:space="0" w:color="auto"/>
                    <w:right w:val="single" w:sz="4" w:space="0" w:color="auto"/>
                  </w:tcBorders>
                  <w:shd w:val="clear" w:color="000000" w:fill="FFFFFF"/>
                  <w:hideMark/>
                </w:tcPr>
                <w:p w:rsidR="00972826" w:rsidRPr="008054FE" w:rsidRDefault="00972826" w:rsidP="00972826">
                  <w:pPr>
                    <w:spacing w:after="0" w:line="240" w:lineRule="auto"/>
                    <w:jc w:val="center"/>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1</w:t>
                  </w:r>
                </w:p>
              </w:tc>
              <w:tc>
                <w:tcPr>
                  <w:tcW w:w="5953" w:type="dxa"/>
                  <w:tcBorders>
                    <w:top w:val="single" w:sz="4" w:space="0" w:color="auto"/>
                    <w:left w:val="nil"/>
                    <w:bottom w:val="single" w:sz="4" w:space="0" w:color="auto"/>
                    <w:right w:val="single" w:sz="4" w:space="0" w:color="auto"/>
                  </w:tcBorders>
                  <w:shd w:val="clear" w:color="auto" w:fill="auto"/>
                </w:tcPr>
                <w:p w:rsidR="00972826" w:rsidRPr="008054FE" w:rsidRDefault="00941C6E" w:rsidP="00972826">
                  <w:pPr>
                    <w:spacing w:after="0" w:line="240" w:lineRule="auto"/>
                    <w:rPr>
                      <w:rFonts w:ascii="Times New Roman" w:hAnsi="Times New Roman" w:cs="Times New Roman"/>
                      <w:sz w:val="20"/>
                      <w:szCs w:val="20"/>
                    </w:rPr>
                  </w:pPr>
                  <w:r w:rsidRPr="00941C6E">
                    <w:rPr>
                      <w:rFonts w:ascii="Times New Roman" w:hAnsi="Times New Roman" w:cs="Times New Roman"/>
                      <w:sz w:val="20"/>
                      <w:szCs w:val="20"/>
                    </w:rPr>
                    <w:t>Фиксатор-бояғыш эозин метилен көк мамыр-Грюнвальд-1 құты, 1 л. қаптама: сыйымдылығы 1 л құты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л</w:t>
                  </w:r>
                </w:p>
              </w:tc>
              <w:tc>
                <w:tcPr>
                  <w:tcW w:w="850"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40</w:t>
                  </w:r>
                </w:p>
              </w:tc>
              <w:tc>
                <w:tcPr>
                  <w:tcW w:w="1134"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8250,00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 xml:space="preserve">330 000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Pr="008054FE" w:rsidRDefault="00972826" w:rsidP="00972826">
                  <w:pPr>
                    <w:spacing w:after="0"/>
                    <w:rPr>
                      <w:rFonts w:ascii="Times New Roman" w:hAnsi="Times New Roman" w:cs="Times New Roman"/>
                      <w:sz w:val="20"/>
                      <w:szCs w:val="20"/>
                    </w:rPr>
                  </w:pPr>
                  <w:r w:rsidRPr="008054FE">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single" w:sz="4" w:space="0" w:color="auto"/>
                    <w:left w:val="nil"/>
                    <w:bottom w:val="single" w:sz="4" w:space="0" w:color="auto"/>
                    <w:right w:val="single" w:sz="4" w:space="0" w:color="auto"/>
                  </w:tcBorders>
                  <w:shd w:val="clear" w:color="000000" w:fill="FFFFFF"/>
                </w:tcPr>
                <w:p w:rsidR="00972826" w:rsidRPr="004E2779" w:rsidRDefault="00972826" w:rsidP="00972826">
                  <w:pPr>
                    <w:spacing w:after="0" w:line="240" w:lineRule="auto"/>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nil"/>
                    <w:bottom w:val="nil"/>
                    <w:right w:val="nil"/>
                  </w:tcBorders>
                  <w:shd w:val="clear" w:color="000000" w:fill="FFFFFF"/>
                  <w:noWrap/>
                  <w:vAlign w:val="bottom"/>
                  <w:hideMark/>
                </w:tcPr>
                <w:p w:rsidR="00972826" w:rsidRPr="008054FE" w:rsidRDefault="00972826" w:rsidP="00972826">
                  <w:pPr>
                    <w:spacing w:after="0" w:line="240" w:lineRule="auto"/>
                    <w:rPr>
                      <w:rFonts w:ascii="Calibri" w:eastAsia="Times New Roman" w:hAnsi="Calibri" w:cs="Times New Roman"/>
                      <w:color w:val="000000"/>
                      <w:lang w:eastAsia="ru-RU"/>
                    </w:rPr>
                  </w:pPr>
                </w:p>
                <w:p w:rsidR="00972826" w:rsidRPr="008054FE" w:rsidRDefault="00972826" w:rsidP="00972826">
                  <w:pPr>
                    <w:spacing w:after="0" w:line="240" w:lineRule="auto"/>
                    <w:rPr>
                      <w:rFonts w:ascii="Calibri" w:eastAsia="Times New Roman" w:hAnsi="Calibri" w:cs="Times New Roman"/>
                      <w:color w:val="000000"/>
                      <w:lang w:eastAsia="ru-RU"/>
                    </w:rPr>
                  </w:pPr>
                  <w:r w:rsidRPr="008054FE">
                    <w:rPr>
                      <w:rFonts w:ascii="Calibri" w:eastAsia="Times New Roman" w:hAnsi="Calibri" w:cs="Times New Roman"/>
                      <w:color w:val="000000"/>
                      <w:lang w:eastAsia="ru-RU"/>
                    </w:rPr>
                    <w:t> </w:t>
                  </w: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hideMark/>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hideMark/>
                </w:tcPr>
                <w:p w:rsidR="00972826" w:rsidRPr="008054FE" w:rsidRDefault="00972826" w:rsidP="00972826">
                  <w:pPr>
                    <w:spacing w:after="0" w:line="240" w:lineRule="auto"/>
                    <w:jc w:val="center"/>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2</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8054FE" w:rsidRDefault="00C420EE" w:rsidP="00972826">
                  <w:pPr>
                    <w:spacing w:after="0" w:line="240" w:lineRule="auto"/>
                    <w:rPr>
                      <w:rFonts w:ascii="Times New Roman" w:hAnsi="Times New Roman" w:cs="Times New Roman"/>
                      <w:sz w:val="20"/>
                      <w:szCs w:val="20"/>
                    </w:rPr>
                  </w:pPr>
                  <w:r w:rsidRPr="00C420EE">
                    <w:rPr>
                      <w:rFonts w:ascii="Times New Roman" w:hAnsi="Times New Roman" w:cs="Times New Roman"/>
                      <w:sz w:val="20"/>
                      <w:szCs w:val="20"/>
                    </w:rPr>
                    <w:t>Құрғақ азур-эозин ерітіндісі 0,76% Романовский бойынша метанол мен глицеринде, 1:1 қатынасында. Қаптама: сыйымдылығы 1 л бөтелке</w:t>
                  </w:r>
                </w:p>
              </w:tc>
              <w:tc>
                <w:tcPr>
                  <w:tcW w:w="993"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л</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7C2854" w:rsidRDefault="00972826" w:rsidP="00972826">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45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8250,00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7C2854" w:rsidRDefault="00972826" w:rsidP="00972826">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 xml:space="preserve">371 250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Pr="008054FE" w:rsidRDefault="00972826" w:rsidP="00972826">
                  <w:pPr>
                    <w:spacing w:after="0"/>
                    <w:rPr>
                      <w:rFonts w:ascii="Times New Roman" w:hAnsi="Times New Roman" w:cs="Times New Roman"/>
                      <w:sz w:val="20"/>
                      <w:szCs w:val="20"/>
                    </w:rPr>
                  </w:pPr>
                  <w:r w:rsidRPr="008054FE">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single" w:sz="4" w:space="0" w:color="auto"/>
                    <w:left w:val="single" w:sz="4" w:space="0" w:color="auto"/>
                    <w:bottom w:val="single" w:sz="4" w:space="0" w:color="auto"/>
                    <w:right w:val="single" w:sz="4" w:space="0" w:color="auto"/>
                  </w:tcBorders>
                  <w:shd w:val="clear" w:color="000000" w:fill="FFFFFF"/>
                </w:tcPr>
                <w:p w:rsidR="00972826" w:rsidRPr="004E2779" w:rsidRDefault="00972826" w:rsidP="00972826">
                  <w:pPr>
                    <w:spacing w:after="0" w:line="240" w:lineRule="auto"/>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hideMark/>
                </w:tcPr>
                <w:p w:rsidR="00972826" w:rsidRPr="008054FE"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Pr="008054FE" w:rsidRDefault="00972826" w:rsidP="00972826">
                  <w:pPr>
                    <w:spacing w:after="0" w:line="240" w:lineRule="auto"/>
                    <w:jc w:val="center"/>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3</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8054FE" w:rsidRDefault="007C0224" w:rsidP="00972826">
                  <w:pPr>
                    <w:spacing w:after="0" w:line="240" w:lineRule="auto"/>
                    <w:rPr>
                      <w:rFonts w:ascii="Times New Roman" w:hAnsi="Times New Roman" w:cs="Times New Roman"/>
                      <w:sz w:val="20"/>
                      <w:szCs w:val="20"/>
                    </w:rPr>
                  </w:pPr>
                  <w:r w:rsidRPr="007C0224">
                    <w:rPr>
                      <w:rFonts w:ascii="Times New Roman" w:hAnsi="Times New Roman" w:cs="Times New Roman"/>
                      <w:sz w:val="20"/>
                      <w:szCs w:val="20"/>
                    </w:rPr>
                    <w:t>Кардиолипин антигені, (жоғары тазартылған кардиолипин (0.03%), лецитин (0.27 %) және холестерин (0.9 %) ерітіндісі абсолютті этил спиртінде), еріткіш: р-р холин-хлорид 70%, 2 мл - ампулалар (10) 5 мл фл еріткішпен толықтырылған. 2 дана. - картон қораптар.</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sz w:val="18"/>
                      <w:szCs w:val="18"/>
                    </w:rPr>
                  </w:pPr>
                  <w:r w:rsidRPr="0047339B">
                    <w:rPr>
                      <w:rFonts w:ascii="Times New Roman" w:eastAsia="Times New Roman" w:hAnsi="Times New Roman" w:cs="Times New Roman"/>
                      <w:sz w:val="18"/>
                      <w:szCs w:val="18"/>
                    </w:rPr>
                    <w:t>жинақ</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84700,00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84 700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Pr="008054FE" w:rsidRDefault="00972826" w:rsidP="00972826">
                  <w:pPr>
                    <w:spacing w:after="0"/>
                    <w:rPr>
                      <w:rFonts w:ascii="Times New Roman" w:hAnsi="Times New Roman" w:cs="Times New Roman"/>
                      <w:sz w:val="20"/>
                      <w:szCs w:val="20"/>
                    </w:rPr>
                  </w:pPr>
                  <w:r w:rsidRPr="008054FE">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single" w:sz="4" w:space="0" w:color="auto"/>
                    <w:left w:val="single" w:sz="4" w:space="0" w:color="auto"/>
                    <w:bottom w:val="single" w:sz="4" w:space="0" w:color="auto"/>
                    <w:right w:val="single" w:sz="4" w:space="0" w:color="auto"/>
                  </w:tcBorders>
                  <w:shd w:val="clear" w:color="000000" w:fill="FFFFFF"/>
                </w:tcPr>
                <w:p w:rsidR="00972826" w:rsidRPr="004E2779" w:rsidRDefault="00972826" w:rsidP="00972826">
                  <w:pPr>
                    <w:spacing w:after="0" w:line="240" w:lineRule="auto"/>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p w:rsidR="00972826" w:rsidRPr="008054FE"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Pr="0069595D"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 xml:space="preserve">4 </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FC72E8" w:rsidRDefault="007C0224" w:rsidP="00972826">
                  <w:pPr>
                    <w:spacing w:after="0" w:line="240" w:lineRule="auto"/>
                    <w:rPr>
                      <w:rFonts w:ascii="Times New Roman" w:hAnsi="Times New Roman" w:cs="Times New Roman"/>
                      <w:sz w:val="20"/>
                      <w:szCs w:val="20"/>
                      <w:lang w:val="kk-KZ"/>
                    </w:rPr>
                  </w:pPr>
                  <w:r w:rsidRPr="007C0224">
                    <w:rPr>
                      <w:rFonts w:ascii="Times New Roman" w:hAnsi="Times New Roman" w:cs="Times New Roman"/>
                      <w:sz w:val="20"/>
                      <w:szCs w:val="20"/>
                      <w:lang w:val="kk-KZ"/>
                    </w:rPr>
                    <w:t>Гельминттерге арналған нәжісті зерттеу жинағы (Като әдісі). 500 зерттеуге арналған.</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sz w:val="18"/>
                      <w:szCs w:val="18"/>
                    </w:rPr>
                  </w:pPr>
                  <w:r w:rsidRPr="0047339B">
                    <w:rPr>
                      <w:rFonts w:ascii="Times New Roman" w:eastAsia="Times New Roman" w:hAnsi="Times New Roman" w:cs="Times New Roman"/>
                      <w:sz w:val="18"/>
                      <w:szCs w:val="18"/>
                    </w:rPr>
                    <w:t>жинақ</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62210,00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248 840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Pr="0069595D"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5</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741137" w:rsidRPr="00741137" w:rsidRDefault="00741137" w:rsidP="00741137">
                  <w:pPr>
                    <w:spacing w:after="0" w:line="240" w:lineRule="auto"/>
                    <w:rPr>
                      <w:rFonts w:ascii="Times New Roman" w:hAnsi="Times New Roman" w:cs="Times New Roman"/>
                      <w:sz w:val="20"/>
                      <w:szCs w:val="20"/>
                      <w:lang w:val="kk-KZ"/>
                    </w:rPr>
                  </w:pPr>
                  <w:r w:rsidRPr="00741137">
                    <w:rPr>
                      <w:rFonts w:ascii="Times New Roman" w:hAnsi="Times New Roman" w:cs="Times New Roman"/>
                      <w:sz w:val="20"/>
                      <w:szCs w:val="20"/>
                      <w:lang w:val="kk-KZ"/>
                    </w:rPr>
                    <w:t>Калий теллуриті 2% р-р, . 10 амп.X5 мл. стерильді емес.</w:t>
                  </w:r>
                </w:p>
                <w:p w:rsidR="00972826" w:rsidRPr="007E0876" w:rsidRDefault="00741137" w:rsidP="00741137">
                  <w:pPr>
                    <w:spacing w:after="0" w:line="240" w:lineRule="auto"/>
                    <w:rPr>
                      <w:rFonts w:ascii="Times New Roman" w:hAnsi="Times New Roman" w:cs="Times New Roman"/>
                      <w:sz w:val="20"/>
                      <w:szCs w:val="20"/>
                      <w:lang w:val="kk-KZ"/>
                    </w:rPr>
                  </w:pPr>
                  <w:r w:rsidRPr="00741137">
                    <w:rPr>
                      <w:rFonts w:ascii="Times New Roman" w:hAnsi="Times New Roman" w:cs="Times New Roman"/>
                      <w:sz w:val="20"/>
                      <w:szCs w:val="20"/>
                      <w:lang w:val="kk-KZ"/>
                    </w:rPr>
                    <w:t>1 мл препараттағы калий теллуритінің мөлшері-0,020±0,002 г шегінде.</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color w:val="000000"/>
                      <w:sz w:val="18"/>
                      <w:szCs w:val="18"/>
                    </w:rPr>
                  </w:pPr>
                  <w:r w:rsidRPr="0047339B">
                    <w:rPr>
                      <w:rFonts w:ascii="Times New Roman" w:eastAsia="Times New Roman" w:hAnsi="Times New Roman" w:cs="Times New Roman"/>
                      <w:color w:val="000000"/>
                      <w:sz w:val="18"/>
                      <w:szCs w:val="18"/>
                    </w:rPr>
                    <w:t>жинақ</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5280,00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21 120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6</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060A34" w:rsidP="00972826">
                  <w:pPr>
                    <w:spacing w:after="0" w:line="240" w:lineRule="auto"/>
                    <w:rPr>
                      <w:rFonts w:ascii="Times New Roman" w:hAnsi="Times New Roman" w:cs="Times New Roman"/>
                      <w:sz w:val="20"/>
                      <w:szCs w:val="20"/>
                      <w:lang w:val="kk-KZ"/>
                    </w:rPr>
                  </w:pPr>
                  <w:r w:rsidRPr="00060A34">
                    <w:rPr>
                      <w:rFonts w:ascii="Times New Roman" w:hAnsi="Times New Roman" w:cs="Times New Roman"/>
                      <w:sz w:val="20"/>
                      <w:szCs w:val="20"/>
                      <w:lang w:val="kk-KZ"/>
                    </w:rPr>
                    <w:t>Сабуро сорпасы құрғақ ұнтақ түрінде.</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0,75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51000,00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38 250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7</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060A34" w:rsidP="00972826">
                  <w:pPr>
                    <w:spacing w:after="0" w:line="240" w:lineRule="auto"/>
                    <w:rPr>
                      <w:rFonts w:ascii="Times New Roman" w:hAnsi="Times New Roman" w:cs="Times New Roman"/>
                      <w:sz w:val="20"/>
                      <w:szCs w:val="20"/>
                      <w:lang w:val="kk-KZ"/>
                    </w:rPr>
                  </w:pPr>
                  <w:r w:rsidRPr="00060A34">
                    <w:rPr>
                      <w:rFonts w:ascii="Times New Roman" w:hAnsi="Times New Roman" w:cs="Times New Roman"/>
                      <w:sz w:val="20"/>
                      <w:szCs w:val="20"/>
                      <w:lang w:val="kk-KZ"/>
                    </w:rPr>
                    <w:t>Бактериологиялық қоректік орталар үшін қалыпты жылқы сарысуы сұйық, микробиологиялық мақсаттарға арналған ерітінді-100 мл құты.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9900,00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9 900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8</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060A34" w:rsidP="00972826">
                  <w:pPr>
                    <w:spacing w:after="0" w:line="240" w:lineRule="auto"/>
                    <w:rPr>
                      <w:rFonts w:ascii="Times New Roman" w:hAnsi="Times New Roman" w:cs="Times New Roman"/>
                      <w:sz w:val="20"/>
                      <w:szCs w:val="20"/>
                      <w:lang w:val="kk-KZ"/>
                    </w:rPr>
                  </w:pPr>
                  <w:r w:rsidRPr="00060A34">
                    <w:rPr>
                      <w:rFonts w:ascii="Times New Roman" w:hAnsi="Times New Roman" w:cs="Times New Roman"/>
                      <w:sz w:val="20"/>
                      <w:szCs w:val="20"/>
                      <w:lang w:val="kk-KZ"/>
                    </w:rPr>
                    <w:t>Микроорганизмдерді өсіруге арналған қоректік Агар. Ортаның құрамы: ферментативті пептон, балық ұнының ұйқы безінің гидролизаты, хлорлы натрий, агар.</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52800,00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211 200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9</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224680" w:rsidP="00972826">
                  <w:pPr>
                    <w:spacing w:after="0" w:line="240" w:lineRule="auto"/>
                    <w:rPr>
                      <w:rFonts w:ascii="Times New Roman" w:hAnsi="Times New Roman" w:cs="Times New Roman"/>
                      <w:sz w:val="20"/>
                      <w:szCs w:val="20"/>
                      <w:lang w:val="kk-KZ"/>
                    </w:rPr>
                  </w:pPr>
                  <w:r w:rsidRPr="00224680">
                    <w:rPr>
                      <w:rFonts w:ascii="Times New Roman" w:hAnsi="Times New Roman" w:cs="Times New Roman"/>
                      <w:sz w:val="20"/>
                      <w:szCs w:val="20"/>
                      <w:lang w:val="kk-KZ"/>
                    </w:rPr>
                    <w:t>Антибиотиктерге сезімталдықты анықтауға арналған AGV ортасы. Гивентальдың қоректік агар ортасы-Ведьма.</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45000,00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22 500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10</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F50A1F" w:rsidP="00972826">
                  <w:pPr>
                    <w:spacing w:after="0" w:line="240" w:lineRule="auto"/>
                    <w:rPr>
                      <w:rFonts w:ascii="Times New Roman" w:hAnsi="Times New Roman" w:cs="Times New Roman"/>
                      <w:sz w:val="20"/>
                      <w:szCs w:val="20"/>
                      <w:lang w:val="kk-KZ"/>
                    </w:rPr>
                  </w:pPr>
                  <w:r w:rsidRPr="00F50A1F">
                    <w:rPr>
                      <w:rFonts w:ascii="Times New Roman" w:hAnsi="Times New Roman" w:cs="Times New Roman"/>
                      <w:sz w:val="20"/>
                      <w:szCs w:val="20"/>
                      <w:lang w:val="kk-KZ"/>
                    </w:rPr>
                    <w:t>Қоршаған орта тиогликольді. Микроорганизмдердің кең ауқымын өсіруге, стерильділікті бақылауға арналған өсіру ортасы. Көлемі 250 г құрғақ ұнтақ құтысы 8 литр жартылай сұйық ортаны дайындауға арналған</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77550,00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38 775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11</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F50A1F" w:rsidP="00972826">
                  <w:pPr>
                    <w:spacing w:after="0" w:line="240" w:lineRule="auto"/>
                    <w:rPr>
                      <w:rFonts w:ascii="Times New Roman" w:hAnsi="Times New Roman" w:cs="Times New Roman"/>
                      <w:sz w:val="20"/>
                      <w:szCs w:val="20"/>
                      <w:lang w:val="kk-KZ"/>
                    </w:rPr>
                  </w:pPr>
                  <w:r w:rsidRPr="00F50A1F">
                    <w:rPr>
                      <w:rFonts w:ascii="Times New Roman" w:hAnsi="Times New Roman" w:cs="Times New Roman"/>
                      <w:sz w:val="20"/>
                      <w:szCs w:val="20"/>
                      <w:lang w:val="kk-KZ"/>
                    </w:rPr>
                    <w:t>Цефтазидим сезімталдығын анықтауға арналған дискілер 30мкг,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12</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792220" w:rsidP="00972826">
                  <w:pPr>
                    <w:spacing w:after="0" w:line="240" w:lineRule="auto"/>
                    <w:rPr>
                      <w:rFonts w:ascii="Times New Roman" w:hAnsi="Times New Roman" w:cs="Times New Roman"/>
                      <w:sz w:val="20"/>
                      <w:szCs w:val="20"/>
                      <w:lang w:val="kk-KZ"/>
                    </w:rPr>
                  </w:pPr>
                  <w:r w:rsidRPr="00792220">
                    <w:rPr>
                      <w:rFonts w:ascii="Times New Roman" w:hAnsi="Times New Roman" w:cs="Times New Roman"/>
                      <w:sz w:val="20"/>
                      <w:szCs w:val="20"/>
                      <w:lang w:val="kk-KZ"/>
                    </w:rPr>
                    <w:t>Сезімталдықты анықтауға арналған дискілер Цефтриаксон 30мкг, 100 дана / диск</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13</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792220" w:rsidP="00972826">
                  <w:pPr>
                    <w:spacing w:after="0" w:line="240" w:lineRule="auto"/>
                    <w:rPr>
                      <w:rFonts w:ascii="Times New Roman" w:hAnsi="Times New Roman" w:cs="Times New Roman"/>
                      <w:sz w:val="20"/>
                      <w:szCs w:val="20"/>
                      <w:lang w:val="kk-KZ"/>
                    </w:rPr>
                  </w:pPr>
                  <w:r w:rsidRPr="00792220">
                    <w:rPr>
                      <w:rFonts w:ascii="Times New Roman" w:hAnsi="Times New Roman" w:cs="Times New Roman"/>
                      <w:sz w:val="20"/>
                      <w:szCs w:val="20"/>
                      <w:lang w:val="kk-KZ"/>
                    </w:rPr>
                    <w:t>Меропенем сезімталдығын анықтауға арналған дискілер 10 мкг,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14</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102ED" w:rsidP="00972826">
                  <w:pPr>
                    <w:spacing w:after="0" w:line="240" w:lineRule="auto"/>
                    <w:rPr>
                      <w:rFonts w:ascii="Times New Roman" w:hAnsi="Times New Roman" w:cs="Times New Roman"/>
                      <w:sz w:val="20"/>
                      <w:szCs w:val="20"/>
                      <w:lang w:val="kk-KZ"/>
                    </w:rPr>
                  </w:pPr>
                  <w:r w:rsidRPr="00B102ED">
                    <w:rPr>
                      <w:rFonts w:ascii="Times New Roman" w:hAnsi="Times New Roman" w:cs="Times New Roman"/>
                      <w:sz w:val="20"/>
                      <w:szCs w:val="20"/>
                      <w:lang w:val="kk-KZ"/>
                    </w:rPr>
                    <w:t>D/анықтама дискілері.микробқа қарсы препараттарға сезімталдық (левофлоксацин 5 мкг)№100</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15</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102ED" w:rsidP="00972826">
                  <w:pPr>
                    <w:spacing w:after="0" w:line="240" w:lineRule="auto"/>
                    <w:rPr>
                      <w:rFonts w:ascii="Times New Roman" w:hAnsi="Times New Roman" w:cs="Times New Roman"/>
                      <w:sz w:val="20"/>
                      <w:szCs w:val="20"/>
                      <w:lang w:val="kk-KZ"/>
                    </w:rPr>
                  </w:pPr>
                  <w:r w:rsidRPr="00792220">
                    <w:rPr>
                      <w:rFonts w:ascii="Times New Roman" w:hAnsi="Times New Roman" w:cs="Times New Roman"/>
                      <w:sz w:val="20"/>
                      <w:szCs w:val="20"/>
                      <w:lang w:val="kk-KZ"/>
                    </w:rPr>
                    <w:t>Сезімталдықты анықтауға арналған дискілер амикацин 30 мкг,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16</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102ED" w:rsidP="00972826">
                  <w:pPr>
                    <w:spacing w:after="0" w:line="240" w:lineRule="auto"/>
                    <w:rPr>
                      <w:rFonts w:ascii="Times New Roman" w:hAnsi="Times New Roman" w:cs="Times New Roman"/>
                      <w:sz w:val="20"/>
                      <w:szCs w:val="20"/>
                      <w:lang w:val="kk-KZ"/>
                    </w:rPr>
                  </w:pPr>
                  <w:r w:rsidRPr="00B102ED">
                    <w:rPr>
                      <w:rFonts w:ascii="Times New Roman" w:hAnsi="Times New Roman" w:cs="Times New Roman"/>
                      <w:sz w:val="20"/>
                      <w:szCs w:val="20"/>
                      <w:lang w:val="kk-KZ"/>
                    </w:rPr>
                    <w:t>Цефуроксим сезімталдығын анықтауға арналған дискілер,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17</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20FF7" w:rsidP="00972826">
                  <w:pPr>
                    <w:spacing w:after="0" w:line="240" w:lineRule="auto"/>
                    <w:rPr>
                      <w:rFonts w:ascii="Times New Roman" w:hAnsi="Times New Roman" w:cs="Times New Roman"/>
                      <w:sz w:val="20"/>
                      <w:szCs w:val="20"/>
                      <w:lang w:val="kk-KZ"/>
                    </w:rPr>
                  </w:pPr>
                  <w:r w:rsidRPr="00520FF7">
                    <w:rPr>
                      <w:rFonts w:ascii="Times New Roman" w:hAnsi="Times New Roman" w:cs="Times New Roman"/>
                      <w:sz w:val="20"/>
                      <w:szCs w:val="20"/>
                      <w:lang w:val="kk-KZ"/>
                    </w:rPr>
                    <w:t>Сезімталдықты анықтауға арналған дискілер гентамицин,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18</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20FF7" w:rsidP="00972826">
                  <w:pPr>
                    <w:spacing w:after="0" w:line="240" w:lineRule="auto"/>
                    <w:rPr>
                      <w:rFonts w:ascii="Times New Roman" w:hAnsi="Times New Roman" w:cs="Times New Roman"/>
                      <w:sz w:val="20"/>
                      <w:szCs w:val="20"/>
                      <w:lang w:val="kk-KZ"/>
                    </w:rPr>
                  </w:pPr>
                  <w:r w:rsidRPr="00520FF7">
                    <w:rPr>
                      <w:rFonts w:ascii="Times New Roman" w:hAnsi="Times New Roman" w:cs="Times New Roman"/>
                      <w:sz w:val="20"/>
                      <w:szCs w:val="20"/>
                      <w:lang w:val="kk-KZ"/>
                    </w:rPr>
                    <w:t>Ципрофлоксацин сезімталдығын анықтауға арналған дискілер,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19</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20FF7" w:rsidP="00972826">
                  <w:pPr>
                    <w:spacing w:after="0" w:line="240" w:lineRule="auto"/>
                    <w:rPr>
                      <w:rFonts w:ascii="Times New Roman" w:hAnsi="Times New Roman" w:cs="Times New Roman"/>
                      <w:sz w:val="20"/>
                      <w:szCs w:val="20"/>
                      <w:lang w:val="kk-KZ"/>
                    </w:rPr>
                  </w:pPr>
                  <w:r w:rsidRPr="00520FF7">
                    <w:rPr>
                      <w:rFonts w:ascii="Times New Roman" w:hAnsi="Times New Roman" w:cs="Times New Roman"/>
                      <w:sz w:val="20"/>
                      <w:szCs w:val="20"/>
                      <w:lang w:val="kk-KZ"/>
                    </w:rPr>
                    <w:t>Сезімталдықты анықтауға арналған дискілер оксациллин,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10 500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20</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B5B38" w:rsidP="00972826">
                  <w:pPr>
                    <w:spacing w:after="0" w:line="240" w:lineRule="auto"/>
                    <w:rPr>
                      <w:rFonts w:ascii="Times New Roman" w:hAnsi="Times New Roman" w:cs="Times New Roman"/>
                      <w:sz w:val="20"/>
                      <w:szCs w:val="20"/>
                      <w:lang w:val="kk-KZ"/>
                    </w:rPr>
                  </w:pPr>
                  <w:r w:rsidRPr="005B5B38">
                    <w:rPr>
                      <w:rFonts w:ascii="Times New Roman" w:hAnsi="Times New Roman" w:cs="Times New Roman"/>
                      <w:sz w:val="20"/>
                      <w:szCs w:val="20"/>
                      <w:lang w:val="kk-KZ"/>
                    </w:rPr>
                    <w:t>Ванкомицин сезімталдығын анықтауға арналған дискілер, 100 дана / диск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7 000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21</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B5B38" w:rsidP="00972826">
                  <w:pPr>
                    <w:spacing w:after="0" w:line="240" w:lineRule="auto"/>
                    <w:rPr>
                      <w:rFonts w:ascii="Times New Roman" w:hAnsi="Times New Roman" w:cs="Times New Roman"/>
                      <w:sz w:val="20"/>
                      <w:szCs w:val="20"/>
                      <w:lang w:val="kk-KZ"/>
                    </w:rPr>
                  </w:pPr>
                  <w:r w:rsidRPr="005B5B38">
                    <w:rPr>
                      <w:rFonts w:ascii="Times New Roman" w:hAnsi="Times New Roman" w:cs="Times New Roman"/>
                      <w:sz w:val="20"/>
                      <w:szCs w:val="20"/>
                      <w:lang w:val="kk-KZ"/>
                    </w:rPr>
                    <w:t>Агар манниті-стафилококктарды оқшаулауға арналған тұзды элективті</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46200,00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69 300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22</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B5B38" w:rsidP="00972826">
                  <w:pPr>
                    <w:spacing w:after="0" w:line="240" w:lineRule="auto"/>
                    <w:rPr>
                      <w:rFonts w:ascii="Times New Roman" w:hAnsi="Times New Roman" w:cs="Times New Roman"/>
                      <w:sz w:val="20"/>
                      <w:szCs w:val="20"/>
                      <w:lang w:val="kk-KZ"/>
                    </w:rPr>
                  </w:pPr>
                  <w:r w:rsidRPr="005B5B38">
                    <w:rPr>
                      <w:rFonts w:ascii="Times New Roman" w:hAnsi="Times New Roman" w:cs="Times New Roman"/>
                      <w:sz w:val="20"/>
                      <w:szCs w:val="20"/>
                      <w:lang w:val="kk-KZ"/>
                    </w:rPr>
                    <w:t>Энтеробактерияларды анықтауға арналған қоректік орта құрғақ (Клиглер-уақыт агары)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41030,00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20 515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23</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B5B38" w:rsidP="00972826">
                  <w:pPr>
                    <w:spacing w:after="0" w:line="240" w:lineRule="auto"/>
                    <w:rPr>
                      <w:rFonts w:ascii="Times New Roman" w:hAnsi="Times New Roman" w:cs="Times New Roman"/>
                      <w:sz w:val="20"/>
                      <w:szCs w:val="20"/>
                      <w:lang w:val="kk-KZ"/>
                    </w:rPr>
                  </w:pPr>
                  <w:r w:rsidRPr="005B5B38">
                    <w:rPr>
                      <w:rFonts w:ascii="Times New Roman" w:hAnsi="Times New Roman" w:cs="Times New Roman"/>
                      <w:sz w:val="20"/>
                      <w:szCs w:val="20"/>
                      <w:lang w:val="kk-KZ"/>
                    </w:rPr>
                    <w:t>Диагностикум эритроциттік сальмонеллезді ви-антигендік сұйық</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жинак</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33781,00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33 781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24</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CD41FC" w:rsidP="00972826">
                  <w:pPr>
                    <w:spacing w:after="0" w:line="240" w:lineRule="auto"/>
                    <w:rPr>
                      <w:rFonts w:ascii="Times New Roman" w:hAnsi="Times New Roman" w:cs="Times New Roman"/>
                      <w:sz w:val="20"/>
                      <w:szCs w:val="20"/>
                      <w:lang w:val="kk-KZ"/>
                    </w:rPr>
                  </w:pPr>
                  <w:r w:rsidRPr="00CD41FC">
                    <w:rPr>
                      <w:rFonts w:ascii="Times New Roman" w:hAnsi="Times New Roman" w:cs="Times New Roman"/>
                      <w:sz w:val="20"/>
                      <w:szCs w:val="20"/>
                      <w:lang w:val="kk-KZ"/>
                    </w:rPr>
                    <w:t>Агар Сабуро</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64372,00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32 186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25</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CD41FC" w:rsidP="00972826">
                  <w:pPr>
                    <w:spacing w:after="0" w:line="240" w:lineRule="auto"/>
                    <w:rPr>
                      <w:rFonts w:ascii="Times New Roman" w:hAnsi="Times New Roman" w:cs="Times New Roman"/>
                      <w:sz w:val="20"/>
                      <w:szCs w:val="20"/>
                      <w:lang w:val="kk-KZ"/>
                    </w:rPr>
                  </w:pPr>
                  <w:r w:rsidRPr="00CD41FC">
                    <w:rPr>
                      <w:rFonts w:ascii="Times New Roman" w:hAnsi="Times New Roman" w:cs="Times New Roman"/>
                      <w:sz w:val="20"/>
                      <w:szCs w:val="20"/>
                      <w:lang w:val="kk-KZ"/>
                    </w:rPr>
                    <w:t>Жасуша дақылдарына арналған ірі қара малдың қан сарысуы, сұйық, стерильді, (РЕТ), 100 мл</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color w:val="000000"/>
                      <w:sz w:val="18"/>
                      <w:szCs w:val="18"/>
                    </w:rPr>
                  </w:pPr>
                  <w:r w:rsidRPr="0047339B">
                    <w:rPr>
                      <w:rFonts w:ascii="Times New Roman" w:eastAsia="Times New Roman" w:hAnsi="Times New Roman" w:cs="Times New Roman"/>
                      <w:color w:val="000000"/>
                      <w:sz w:val="18"/>
                      <w:szCs w:val="18"/>
                    </w:rPr>
                    <w:t>жинақ</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19250,00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19 250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26</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CD41FC" w:rsidP="00972826">
                  <w:pPr>
                    <w:spacing w:after="0" w:line="240" w:lineRule="auto"/>
                    <w:rPr>
                      <w:rFonts w:ascii="Times New Roman" w:hAnsi="Times New Roman" w:cs="Times New Roman"/>
                      <w:sz w:val="20"/>
                      <w:szCs w:val="20"/>
                      <w:lang w:val="kk-KZ"/>
                    </w:rPr>
                  </w:pPr>
                  <w:r w:rsidRPr="00CD41FC">
                    <w:rPr>
                      <w:rFonts w:ascii="Times New Roman" w:hAnsi="Times New Roman" w:cs="Times New Roman"/>
                      <w:sz w:val="20"/>
                      <w:szCs w:val="20"/>
                      <w:lang w:val="kk-KZ"/>
                    </w:rPr>
                    <w:t>Қандағы ретикулоциттерді бояуға арналған гауһар крезил көк ерітіндісі, "БКС ерітіндісі"</w:t>
                  </w:r>
                </w:p>
              </w:tc>
              <w:tc>
                <w:tcPr>
                  <w:tcW w:w="993" w:type="dxa"/>
                  <w:tcBorders>
                    <w:top w:val="single" w:sz="4" w:space="0" w:color="auto"/>
                    <w:left w:val="nil"/>
                    <w:bottom w:val="single" w:sz="4" w:space="0" w:color="auto"/>
                    <w:right w:val="single" w:sz="4" w:space="0" w:color="auto"/>
                  </w:tcBorders>
                  <w:shd w:val="clear" w:color="auto" w:fill="auto"/>
                </w:tcPr>
                <w:p w:rsidR="00972826" w:rsidRPr="00875E4E" w:rsidRDefault="0047339B" w:rsidP="00972826">
                  <w:pPr>
                    <w:spacing w:after="0" w:line="240" w:lineRule="auto"/>
                    <w:jc w:val="center"/>
                    <w:rPr>
                      <w:rFonts w:ascii="Times New Roman" w:eastAsia="Times New Roman" w:hAnsi="Times New Roman" w:cs="Times New Roman"/>
                      <w:sz w:val="18"/>
                      <w:szCs w:val="18"/>
                    </w:rPr>
                  </w:pPr>
                  <w:r w:rsidRPr="0047339B">
                    <w:rPr>
                      <w:rFonts w:ascii="Times New Roman" w:eastAsia="Times New Roman" w:hAnsi="Times New Roman" w:cs="Times New Roman"/>
                      <w:sz w:val="18"/>
                      <w:szCs w:val="18"/>
                    </w:rPr>
                    <w:t>жинақ</w:t>
                  </w:r>
                </w:p>
              </w:tc>
              <w:tc>
                <w:tcPr>
                  <w:tcW w:w="850" w:type="dxa"/>
                  <w:tcBorders>
                    <w:top w:val="single" w:sz="4" w:space="0" w:color="auto"/>
                    <w:left w:val="nil"/>
                    <w:bottom w:val="single" w:sz="4" w:space="0" w:color="auto"/>
                    <w:right w:val="single" w:sz="4" w:space="0" w:color="auto"/>
                  </w:tcBorders>
                  <w:shd w:val="clear" w:color="auto" w:fill="auto"/>
                  <w:noWrap/>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1</w:t>
                  </w:r>
                </w:p>
              </w:tc>
              <w:tc>
                <w:tcPr>
                  <w:tcW w:w="1134" w:type="dxa"/>
                  <w:tcBorders>
                    <w:top w:val="single" w:sz="4" w:space="0" w:color="auto"/>
                    <w:left w:val="nil"/>
                    <w:bottom w:val="single" w:sz="4" w:space="0" w:color="auto"/>
                    <w:right w:val="single" w:sz="4" w:space="0" w:color="auto"/>
                  </w:tcBorders>
                  <w:shd w:val="clear" w:color="auto" w:fill="auto"/>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21900,00</w:t>
                  </w:r>
                </w:p>
              </w:tc>
              <w:tc>
                <w:tcPr>
                  <w:tcW w:w="1276" w:type="dxa"/>
                  <w:tcBorders>
                    <w:top w:val="single" w:sz="4" w:space="0" w:color="auto"/>
                    <w:left w:val="nil"/>
                    <w:bottom w:val="single" w:sz="4" w:space="0" w:color="auto"/>
                    <w:right w:val="single" w:sz="4" w:space="0" w:color="auto"/>
                  </w:tcBorders>
                  <w:shd w:val="clear" w:color="auto" w:fill="auto"/>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 xml:space="preserve">21 900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27</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742A1A" w:rsidP="00972826">
                  <w:pPr>
                    <w:spacing w:after="0" w:line="240" w:lineRule="auto"/>
                    <w:rPr>
                      <w:rFonts w:ascii="Times New Roman" w:hAnsi="Times New Roman" w:cs="Times New Roman"/>
                      <w:sz w:val="20"/>
                      <w:szCs w:val="20"/>
                      <w:lang w:val="kk-KZ"/>
                    </w:rPr>
                  </w:pPr>
                  <w:r w:rsidRPr="00742A1A">
                    <w:rPr>
                      <w:rFonts w:ascii="Times New Roman" w:hAnsi="Times New Roman" w:cs="Times New Roman"/>
                      <w:sz w:val="20"/>
                      <w:szCs w:val="20"/>
                      <w:lang w:val="kk-KZ"/>
                    </w:rPr>
                    <w:t>Агар Плоскирева-уақыт (Питат.шигеллалар мен сальмонеллаларды бөлетін орта құрғақ)</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кг</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57484,00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72826" w:rsidRPr="00875E4E" w:rsidRDefault="00972826" w:rsidP="00972826">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 xml:space="preserve">14 371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28</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FD5A72" w:rsidP="00972826">
                  <w:pPr>
                    <w:spacing w:after="0" w:line="240" w:lineRule="auto"/>
                    <w:rPr>
                      <w:rFonts w:ascii="Times New Roman" w:hAnsi="Times New Roman" w:cs="Times New Roman"/>
                      <w:sz w:val="20"/>
                      <w:szCs w:val="20"/>
                      <w:lang w:val="kk-KZ"/>
                    </w:rPr>
                  </w:pPr>
                  <w:r w:rsidRPr="00FD5A72">
                    <w:rPr>
                      <w:rFonts w:ascii="Times New Roman" w:hAnsi="Times New Roman" w:cs="Times New Roman"/>
                      <w:sz w:val="20"/>
                      <w:szCs w:val="20"/>
                      <w:lang w:val="kk-KZ"/>
                    </w:rPr>
                    <w:t>Селенит сорпасы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77550,00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19 388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29</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A42351" w:rsidP="00972826">
                  <w:pPr>
                    <w:spacing w:after="0" w:line="240" w:lineRule="auto"/>
                    <w:rPr>
                      <w:rFonts w:ascii="Times New Roman" w:hAnsi="Times New Roman" w:cs="Times New Roman"/>
                      <w:sz w:val="20"/>
                      <w:szCs w:val="20"/>
                      <w:lang w:val="kk-KZ"/>
                    </w:rPr>
                  </w:pPr>
                  <w:r w:rsidRPr="00A42351">
                    <w:rPr>
                      <w:rFonts w:ascii="Times New Roman" w:hAnsi="Times New Roman" w:cs="Times New Roman"/>
                      <w:sz w:val="20"/>
                      <w:szCs w:val="20"/>
                      <w:lang w:val="kk-KZ"/>
                    </w:rPr>
                    <w:t>Агар Эндо</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47080,00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11 770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30</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A42351" w:rsidP="00972826">
                  <w:pPr>
                    <w:spacing w:after="0" w:line="240" w:lineRule="auto"/>
                    <w:rPr>
                      <w:rFonts w:ascii="Times New Roman" w:hAnsi="Times New Roman" w:cs="Times New Roman"/>
                      <w:sz w:val="20"/>
                      <w:szCs w:val="20"/>
                      <w:lang w:val="kk-KZ"/>
                    </w:rPr>
                  </w:pPr>
                  <w:r w:rsidRPr="00A42351">
                    <w:rPr>
                      <w:rFonts w:ascii="Times New Roman" w:hAnsi="Times New Roman" w:cs="Times New Roman"/>
                      <w:sz w:val="20"/>
                      <w:szCs w:val="20"/>
                      <w:lang w:val="kk-KZ"/>
                    </w:rPr>
                    <w:t>Сәрсенбі Симмонс</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79772,00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19 943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31</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650216" w:rsidP="00972826">
                  <w:pPr>
                    <w:spacing w:after="0" w:line="240" w:lineRule="auto"/>
                    <w:rPr>
                      <w:rFonts w:ascii="Times New Roman" w:hAnsi="Times New Roman" w:cs="Times New Roman"/>
                      <w:sz w:val="20"/>
                      <w:szCs w:val="20"/>
                      <w:lang w:val="kk-KZ"/>
                    </w:rPr>
                  </w:pPr>
                  <w:r w:rsidRPr="00650216">
                    <w:rPr>
                      <w:rFonts w:ascii="Times New Roman" w:hAnsi="Times New Roman" w:cs="Times New Roman"/>
                      <w:sz w:val="20"/>
                      <w:szCs w:val="20"/>
                      <w:lang w:val="kk-KZ"/>
                    </w:rPr>
                    <w:t>Энтеробактерияларды анықтау үшін ацетатты Агар</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71480,00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17 870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32</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9063D3" w:rsidP="00972826">
                  <w:pPr>
                    <w:spacing w:after="0" w:line="240" w:lineRule="auto"/>
                    <w:rPr>
                      <w:rFonts w:ascii="Times New Roman" w:hAnsi="Times New Roman" w:cs="Times New Roman"/>
                      <w:sz w:val="20"/>
                      <w:szCs w:val="20"/>
                      <w:lang w:val="kk-KZ"/>
                    </w:rPr>
                  </w:pPr>
                  <w:r w:rsidRPr="009063D3">
                    <w:rPr>
                      <w:rFonts w:ascii="Times New Roman" w:hAnsi="Times New Roman" w:cs="Times New Roman"/>
                      <w:sz w:val="20"/>
                      <w:szCs w:val="20"/>
                      <w:lang w:val="kk-KZ"/>
                    </w:rPr>
                    <w:t>Коринебактерияларды анықтауға арналған Пизу ортасы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1C7A81" w:rsidRDefault="00972826" w:rsidP="00972826">
                  <w:pPr>
                    <w:spacing w:after="0" w:line="240" w:lineRule="auto"/>
                    <w:jc w:val="center"/>
                    <w:rPr>
                      <w:rFonts w:ascii="Times New Roman" w:eastAsia="Times New Roman" w:hAnsi="Times New Roman" w:cs="Times New Roman"/>
                      <w:sz w:val="18"/>
                      <w:szCs w:val="18"/>
                    </w:rPr>
                  </w:pPr>
                  <w:r w:rsidRPr="001C7A8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nil"/>
                  </w:tcBorders>
                  <w:shd w:val="clear" w:color="000000" w:fill="FFFFFF"/>
                  <w:noWrap/>
                </w:tcPr>
                <w:p w:rsidR="00972826" w:rsidRPr="001C7A81" w:rsidRDefault="00972826" w:rsidP="00972826">
                  <w:pPr>
                    <w:spacing w:after="0" w:line="240" w:lineRule="auto"/>
                    <w:jc w:val="center"/>
                    <w:rPr>
                      <w:rFonts w:ascii="Times New Roman" w:eastAsia="Times New Roman" w:hAnsi="Times New Roman" w:cs="Times New Roman"/>
                      <w:sz w:val="18"/>
                      <w:szCs w:val="18"/>
                    </w:rPr>
                  </w:pPr>
                  <w:r w:rsidRPr="001C7A81">
                    <w:rPr>
                      <w:rFonts w:ascii="Times New Roman" w:eastAsia="Times New Roman" w:hAnsi="Times New Roman" w:cs="Times New Roman"/>
                      <w:sz w:val="18"/>
                      <w:szCs w:val="18"/>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1C7A81" w:rsidRDefault="00972826" w:rsidP="00972826">
                  <w:pPr>
                    <w:spacing w:after="0" w:line="240" w:lineRule="auto"/>
                    <w:jc w:val="center"/>
                    <w:rPr>
                      <w:rFonts w:ascii="Times New Roman" w:eastAsia="Times New Roman" w:hAnsi="Times New Roman" w:cs="Times New Roman"/>
                      <w:sz w:val="18"/>
                      <w:szCs w:val="18"/>
                    </w:rPr>
                  </w:pPr>
                  <w:r w:rsidRPr="001C7A81">
                    <w:rPr>
                      <w:rFonts w:ascii="Times New Roman" w:eastAsia="Times New Roman" w:hAnsi="Times New Roman" w:cs="Times New Roman"/>
                      <w:sz w:val="18"/>
                      <w:szCs w:val="18"/>
                    </w:rPr>
                    <w:t>106537,00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21307,40</w:t>
                  </w:r>
                  <w:r w:rsidRPr="004F7941">
                    <w:rPr>
                      <w:rFonts w:ascii="Times New Roman" w:eastAsia="Times New Roman" w:hAnsi="Times New Roman" w:cs="Times New Roman"/>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33</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C31269" w:rsidP="00972826">
                  <w:pPr>
                    <w:spacing w:after="0" w:line="240" w:lineRule="auto"/>
                    <w:rPr>
                      <w:rFonts w:ascii="Times New Roman" w:hAnsi="Times New Roman" w:cs="Times New Roman"/>
                      <w:sz w:val="20"/>
                      <w:szCs w:val="20"/>
                      <w:lang w:val="kk-KZ"/>
                    </w:rPr>
                  </w:pPr>
                  <w:r w:rsidRPr="00C31269">
                    <w:rPr>
                      <w:rFonts w:ascii="Times New Roman" w:hAnsi="Times New Roman" w:cs="Times New Roman"/>
                      <w:sz w:val="20"/>
                      <w:szCs w:val="20"/>
                      <w:lang w:val="kk-KZ"/>
                    </w:rPr>
                    <w:t>Қоректік сорпа құрғақ</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44475,00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22 238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34</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C31269" w:rsidP="00972826">
                  <w:pPr>
                    <w:spacing w:after="0" w:line="240" w:lineRule="auto"/>
                    <w:rPr>
                      <w:rFonts w:ascii="Times New Roman" w:hAnsi="Times New Roman" w:cs="Times New Roman"/>
                      <w:sz w:val="20"/>
                      <w:szCs w:val="20"/>
                      <w:lang w:val="kk-KZ"/>
                    </w:rPr>
                  </w:pPr>
                  <w:r w:rsidRPr="00C31269">
                    <w:rPr>
                      <w:rFonts w:ascii="Times New Roman" w:hAnsi="Times New Roman" w:cs="Times New Roman"/>
                      <w:sz w:val="20"/>
                      <w:szCs w:val="20"/>
                      <w:lang w:val="kk-KZ"/>
                    </w:rPr>
                    <w:t>Қоян цитраты плазмасы, құрғақ, 10амп.x1ml</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орау</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38585,00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38 585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35</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425F82" w:rsidP="00972826">
                  <w:pPr>
                    <w:spacing w:after="0" w:line="240" w:lineRule="auto"/>
                    <w:rPr>
                      <w:rFonts w:ascii="Times New Roman" w:hAnsi="Times New Roman" w:cs="Times New Roman"/>
                      <w:sz w:val="20"/>
                      <w:szCs w:val="20"/>
                      <w:lang w:val="kk-KZ"/>
                    </w:rPr>
                  </w:pPr>
                  <w:r w:rsidRPr="00425F82">
                    <w:rPr>
                      <w:rFonts w:ascii="Times New Roman" w:hAnsi="Times New Roman" w:cs="Times New Roman"/>
                      <w:sz w:val="20"/>
                      <w:szCs w:val="20"/>
                      <w:lang w:val="kk-KZ"/>
                    </w:rPr>
                    <w:t>Агглютинация (РА) реакциясы үшін бруцеллезді антигенді Диагностикум сұйық.</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color w:val="000000"/>
                      <w:sz w:val="18"/>
                      <w:szCs w:val="18"/>
                    </w:rPr>
                  </w:pPr>
                  <w:r w:rsidRPr="0047339B">
                    <w:rPr>
                      <w:rFonts w:ascii="Times New Roman" w:eastAsia="Times New Roman" w:hAnsi="Times New Roman" w:cs="Times New Roman"/>
                      <w:color w:val="000000"/>
                      <w:sz w:val="18"/>
                      <w:szCs w:val="18"/>
                    </w:rPr>
                    <w:t>жинақ</w:t>
                  </w:r>
                </w:p>
              </w:tc>
              <w:tc>
                <w:tcPr>
                  <w:tcW w:w="850" w:type="dxa"/>
                  <w:tcBorders>
                    <w:top w:val="single" w:sz="4" w:space="0" w:color="auto"/>
                    <w:left w:val="nil"/>
                    <w:bottom w:val="single" w:sz="4" w:space="0" w:color="auto"/>
                    <w:right w:val="nil"/>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64748,00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64 748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36</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A54279" w:rsidP="00972826">
                  <w:pPr>
                    <w:spacing w:after="0" w:line="240" w:lineRule="auto"/>
                    <w:rPr>
                      <w:rFonts w:ascii="Times New Roman" w:hAnsi="Times New Roman" w:cs="Times New Roman"/>
                      <w:sz w:val="20"/>
                      <w:szCs w:val="20"/>
                      <w:lang w:val="kk-KZ"/>
                    </w:rPr>
                  </w:pPr>
                  <w:r w:rsidRPr="00A54279">
                    <w:rPr>
                      <w:rFonts w:ascii="Times New Roman" w:hAnsi="Times New Roman" w:cs="Times New Roman"/>
                      <w:sz w:val="20"/>
                      <w:szCs w:val="20"/>
                      <w:lang w:val="kk-KZ"/>
                    </w:rPr>
                    <w:t>ESR метр Н үшін шыны тамшуыр*</w:t>
                  </w:r>
                  <w:r w:rsidR="00E34527">
                    <w:rPr>
                      <w:rFonts w:ascii="Times New Roman" w:hAnsi="Times New Roman" w:cs="Times New Roman"/>
                      <w:sz w:val="20"/>
                      <w:szCs w:val="20"/>
                      <w:lang w:val="kk-KZ"/>
                    </w:rPr>
                    <w:t>,</w:t>
                  </w:r>
                  <w:r w:rsidR="00E34527" w:rsidRPr="00E34527">
                    <w:rPr>
                      <w:lang w:val="kk-KZ"/>
                    </w:rPr>
                    <w:t xml:space="preserve"> </w:t>
                  </w:r>
                  <w:r w:rsidR="00E34527" w:rsidRPr="00E34527">
                    <w:rPr>
                      <w:rFonts w:ascii="Times New Roman" w:hAnsi="Times New Roman" w:cs="Times New Roman"/>
                      <w:sz w:val="20"/>
                      <w:szCs w:val="20"/>
                      <w:lang w:val="kk-KZ"/>
                    </w:rPr>
                    <w:t>диаметрі, мм, 5,0±1,0 (сыртқы), 1,4-1,6 (ішкі); ұзындығы. Мм, 174,5±2,0 қаптама/100 дана</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орау</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20</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28350,00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567 000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37</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6D0811" w:rsidP="00972826">
                  <w:pPr>
                    <w:spacing w:after="0" w:line="240" w:lineRule="auto"/>
                    <w:rPr>
                      <w:rFonts w:ascii="Times New Roman" w:hAnsi="Times New Roman" w:cs="Times New Roman"/>
                      <w:sz w:val="20"/>
                      <w:szCs w:val="20"/>
                      <w:lang w:val="kk-KZ"/>
                    </w:rPr>
                  </w:pPr>
                  <w:r w:rsidRPr="006D0811">
                    <w:rPr>
                      <w:rFonts w:ascii="Times New Roman" w:hAnsi="Times New Roman" w:cs="Times New Roman"/>
                      <w:sz w:val="20"/>
                      <w:szCs w:val="20"/>
                      <w:lang w:val="kk-KZ"/>
                    </w:rPr>
                    <w:t>Vitek 2 Compact Автоматты микробиологиялық анализаторында жұмыс істеуге арналған суспензия ерітіндісі, қаптамада 500 мл-ден 3 құты.</w:t>
                  </w:r>
                </w:p>
              </w:tc>
              <w:tc>
                <w:tcPr>
                  <w:tcW w:w="993" w:type="dxa"/>
                  <w:tcBorders>
                    <w:top w:val="single" w:sz="4" w:space="0" w:color="auto"/>
                    <w:left w:val="nil"/>
                    <w:bottom w:val="single" w:sz="4" w:space="0" w:color="auto"/>
                    <w:right w:val="single" w:sz="4" w:space="0" w:color="auto"/>
                  </w:tcBorders>
                  <w:shd w:val="clear" w:color="auto" w:fill="auto"/>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орау</w:t>
                  </w:r>
                </w:p>
              </w:tc>
              <w:tc>
                <w:tcPr>
                  <w:tcW w:w="850" w:type="dxa"/>
                  <w:tcBorders>
                    <w:top w:val="single" w:sz="4" w:space="0" w:color="auto"/>
                    <w:left w:val="nil"/>
                    <w:bottom w:val="single" w:sz="4" w:space="0" w:color="auto"/>
                    <w:right w:val="single" w:sz="4" w:space="0" w:color="auto"/>
                  </w:tcBorders>
                  <w:shd w:val="clear" w:color="auto" w:fill="auto"/>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nil"/>
                    <w:bottom w:val="single" w:sz="4" w:space="0" w:color="auto"/>
                    <w:right w:val="single" w:sz="4" w:space="0" w:color="auto"/>
                  </w:tcBorders>
                  <w:shd w:val="clear" w:color="auto" w:fill="auto"/>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33600,00</w:t>
                  </w:r>
                </w:p>
              </w:tc>
              <w:tc>
                <w:tcPr>
                  <w:tcW w:w="1276" w:type="dxa"/>
                  <w:tcBorders>
                    <w:top w:val="single" w:sz="4" w:space="0" w:color="auto"/>
                    <w:left w:val="nil"/>
                    <w:bottom w:val="single" w:sz="4" w:space="0" w:color="auto"/>
                    <w:right w:val="single" w:sz="4" w:space="0" w:color="auto"/>
                  </w:tcBorders>
                  <w:shd w:val="clear" w:color="auto" w:fill="auto"/>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33 600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D719B">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38</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6D0811" w:rsidP="00972826">
                  <w:pPr>
                    <w:spacing w:after="0" w:line="240" w:lineRule="auto"/>
                    <w:rPr>
                      <w:rFonts w:ascii="Times New Roman" w:hAnsi="Times New Roman" w:cs="Times New Roman"/>
                      <w:sz w:val="20"/>
                      <w:szCs w:val="20"/>
                      <w:lang w:val="kk-KZ"/>
                    </w:rPr>
                  </w:pPr>
                  <w:r w:rsidRPr="006D0811">
                    <w:rPr>
                      <w:rFonts w:ascii="Times New Roman" w:hAnsi="Times New Roman" w:cs="Times New Roman"/>
                      <w:sz w:val="20"/>
                      <w:szCs w:val="20"/>
                      <w:lang w:val="kk-KZ"/>
                    </w:rPr>
                    <w:t>Зәр шығару жолдарының қоздырғыштарын оқшаулауға және саралауға арналған chromagar хромientation хромогендік ортасы патогенді микроорганизмдерді оқшаулауға, анықтауға және санауға арналған орталар жиынтығынан 5000 мл дайын ортаға негіз болып табылады.CHROMagar MHIIENTATION base 5000ml (39.4 / l) -: up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72826" w:rsidRPr="004F7941" w:rsidRDefault="00F853C0" w:rsidP="0097282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орау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268070,00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268 070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39</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6769F6" w:rsidP="00972826">
                  <w:pPr>
                    <w:spacing w:after="0" w:line="240" w:lineRule="auto"/>
                    <w:rPr>
                      <w:rFonts w:ascii="Times New Roman" w:hAnsi="Times New Roman" w:cs="Times New Roman"/>
                      <w:sz w:val="20"/>
                      <w:szCs w:val="20"/>
                      <w:lang w:val="kk-KZ"/>
                    </w:rPr>
                  </w:pPr>
                  <w:r w:rsidRPr="006769F6">
                    <w:rPr>
                      <w:rFonts w:ascii="Times New Roman" w:hAnsi="Times New Roman" w:cs="Times New Roman"/>
                      <w:sz w:val="20"/>
                      <w:szCs w:val="20"/>
                      <w:lang w:val="kk-KZ"/>
                    </w:rPr>
                    <w:t>РФМК-тест, планшет (192 ДРК.)</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sz w:val="18"/>
                      <w:szCs w:val="18"/>
                    </w:rPr>
                  </w:pPr>
                  <w:r w:rsidRPr="0047339B">
                    <w:rPr>
                      <w:rFonts w:ascii="Times New Roman" w:eastAsia="Times New Roman" w:hAnsi="Times New Roman" w:cs="Times New Roman"/>
                      <w:sz w:val="18"/>
                      <w:szCs w:val="18"/>
                    </w:rPr>
                    <w:t>жинақ</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46750,00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46 750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40</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672563" w:rsidP="00972826">
                  <w:pPr>
                    <w:spacing w:after="0" w:line="240" w:lineRule="auto"/>
                    <w:rPr>
                      <w:rFonts w:ascii="Times New Roman" w:hAnsi="Times New Roman" w:cs="Times New Roman"/>
                      <w:sz w:val="20"/>
                      <w:szCs w:val="20"/>
                      <w:lang w:val="kk-KZ"/>
                    </w:rPr>
                  </w:pPr>
                  <w:r w:rsidRPr="00672563">
                    <w:rPr>
                      <w:rFonts w:ascii="Times New Roman" w:hAnsi="Times New Roman" w:cs="Times New Roman"/>
                      <w:sz w:val="20"/>
                      <w:szCs w:val="20"/>
                      <w:lang w:val="kk-KZ"/>
                    </w:rPr>
                    <w:t>A реагенті калибрлеу болып табылады. Audicom ac9801 электролит анализаторымен үйлесімді</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50</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65000,00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3 250 000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41</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672563" w:rsidP="00972826">
                  <w:pPr>
                    <w:spacing w:after="0" w:line="240" w:lineRule="auto"/>
                    <w:rPr>
                      <w:rFonts w:ascii="Times New Roman" w:hAnsi="Times New Roman" w:cs="Times New Roman"/>
                      <w:sz w:val="20"/>
                      <w:szCs w:val="20"/>
                      <w:lang w:val="kk-KZ"/>
                    </w:rPr>
                  </w:pPr>
                  <w:r w:rsidRPr="00672563">
                    <w:rPr>
                      <w:rFonts w:ascii="Times New Roman" w:hAnsi="Times New Roman" w:cs="Times New Roman"/>
                      <w:sz w:val="20"/>
                      <w:szCs w:val="20"/>
                      <w:lang w:val="kk-KZ"/>
                    </w:rPr>
                    <w:t xml:space="preserve">B </w:t>
                  </w:r>
                  <w:r w:rsidR="00687018">
                    <w:rPr>
                      <w:rFonts w:ascii="Times New Roman" w:hAnsi="Times New Roman" w:cs="Times New Roman"/>
                      <w:sz w:val="20"/>
                      <w:szCs w:val="20"/>
                      <w:lang w:val="kk-KZ"/>
                    </w:rPr>
                    <w:t>реагенті стандартты, А</w:t>
                  </w:r>
                  <w:bookmarkStart w:id="0" w:name="_GoBack"/>
                  <w:bookmarkEnd w:id="0"/>
                  <w:r w:rsidRPr="00672563">
                    <w:rPr>
                      <w:rFonts w:ascii="Times New Roman" w:hAnsi="Times New Roman" w:cs="Times New Roman"/>
                      <w:sz w:val="20"/>
                      <w:szCs w:val="20"/>
                      <w:lang w:val="kk-KZ"/>
                    </w:rPr>
                    <w:t>udicom ac9801 электролит анализаторымен үйлесімді</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2</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57000,00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114 000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42</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9F4ED0" w:rsidP="00972826">
                  <w:pPr>
                    <w:spacing w:after="0" w:line="240" w:lineRule="auto"/>
                    <w:rPr>
                      <w:rFonts w:ascii="Times New Roman" w:hAnsi="Times New Roman" w:cs="Times New Roman"/>
                      <w:sz w:val="20"/>
                      <w:szCs w:val="20"/>
                      <w:lang w:val="kk-KZ"/>
                    </w:rPr>
                  </w:pPr>
                  <w:r w:rsidRPr="009F4ED0">
                    <w:rPr>
                      <w:rFonts w:ascii="Times New Roman" w:hAnsi="Times New Roman" w:cs="Times New Roman"/>
                      <w:sz w:val="20"/>
                      <w:szCs w:val="20"/>
                      <w:lang w:val="kk-KZ"/>
                    </w:rPr>
                    <w:t>Реагент активации электродов, совместимый с анализатором электролита Audicom ac9801</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auto" w:fill="auto"/>
                  <w:noWrap/>
                </w:tcPr>
                <w:p w:rsidR="00972826" w:rsidRPr="00DD53FF" w:rsidRDefault="00972826" w:rsidP="00972826">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5</w:t>
                  </w:r>
                </w:p>
              </w:tc>
              <w:tc>
                <w:tcPr>
                  <w:tcW w:w="1134" w:type="dxa"/>
                  <w:tcBorders>
                    <w:top w:val="single" w:sz="4" w:space="0" w:color="auto"/>
                    <w:left w:val="nil"/>
                    <w:bottom w:val="single" w:sz="4" w:space="0" w:color="auto"/>
                    <w:right w:val="single" w:sz="4" w:space="0" w:color="auto"/>
                  </w:tcBorders>
                  <w:shd w:val="clear" w:color="auto" w:fill="auto"/>
                </w:tcPr>
                <w:p w:rsidR="00972826" w:rsidRPr="00DD53FF" w:rsidRDefault="00972826" w:rsidP="00972826">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33000,00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165 000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43</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9F4ED0" w:rsidP="00972826">
                  <w:pPr>
                    <w:spacing w:after="0" w:line="240" w:lineRule="auto"/>
                    <w:rPr>
                      <w:rFonts w:ascii="Times New Roman" w:hAnsi="Times New Roman" w:cs="Times New Roman"/>
                      <w:sz w:val="20"/>
                      <w:szCs w:val="20"/>
                      <w:lang w:val="kk-KZ"/>
                    </w:rPr>
                  </w:pPr>
                  <w:r w:rsidRPr="009F4ED0">
                    <w:rPr>
                      <w:rFonts w:ascii="Times New Roman" w:hAnsi="Times New Roman" w:cs="Times New Roman"/>
                      <w:sz w:val="20"/>
                      <w:szCs w:val="20"/>
                      <w:lang w:val="kk-KZ"/>
                    </w:rPr>
                    <w:t>Audicom ac9801 электролит анализаторымен үйлесімді электродтарды депротеиндеу реагенті</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B57C9" w:rsidP="00972826">
                  <w:pPr>
                    <w:spacing w:after="0" w:line="240" w:lineRule="auto"/>
                    <w:jc w:val="center"/>
                    <w:rPr>
                      <w:rFonts w:ascii="Times New Roman" w:eastAsia="Times New Roman" w:hAnsi="Times New Roman" w:cs="Times New Roman"/>
                      <w:sz w:val="18"/>
                      <w:szCs w:val="18"/>
                    </w:rPr>
                  </w:pPr>
                  <w:r w:rsidRPr="009B57C9">
                    <w:rPr>
                      <w:rFonts w:ascii="Times New Roman" w:eastAsia="Times New Roman" w:hAnsi="Times New Roman" w:cs="Times New Roman"/>
                      <w:sz w:val="18"/>
                      <w:szCs w:val="18"/>
                    </w:rPr>
                    <w:t>құты</w:t>
                  </w:r>
                </w:p>
              </w:tc>
              <w:tc>
                <w:tcPr>
                  <w:tcW w:w="850" w:type="dxa"/>
                  <w:tcBorders>
                    <w:top w:val="single" w:sz="4" w:space="0" w:color="auto"/>
                    <w:left w:val="nil"/>
                    <w:bottom w:val="single" w:sz="4" w:space="0" w:color="auto"/>
                    <w:right w:val="single" w:sz="4" w:space="0" w:color="auto"/>
                  </w:tcBorders>
                  <w:shd w:val="clear" w:color="auto" w:fill="auto"/>
                  <w:noWrap/>
                </w:tcPr>
                <w:p w:rsidR="00972826" w:rsidRPr="00DD53FF" w:rsidRDefault="00972826" w:rsidP="00972826">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5</w:t>
                  </w:r>
                </w:p>
              </w:tc>
              <w:tc>
                <w:tcPr>
                  <w:tcW w:w="1134" w:type="dxa"/>
                  <w:tcBorders>
                    <w:top w:val="single" w:sz="4" w:space="0" w:color="auto"/>
                    <w:left w:val="nil"/>
                    <w:bottom w:val="single" w:sz="4" w:space="0" w:color="auto"/>
                    <w:right w:val="single" w:sz="4" w:space="0" w:color="auto"/>
                  </w:tcBorders>
                  <w:shd w:val="clear" w:color="auto" w:fill="auto"/>
                </w:tcPr>
                <w:p w:rsidR="00972826" w:rsidRPr="00DD53FF" w:rsidRDefault="00972826" w:rsidP="00972826">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33000,00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165 000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44</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324BF7" w:rsidRPr="00324BF7" w:rsidRDefault="00324BF7" w:rsidP="00324BF7">
                  <w:pPr>
                    <w:spacing w:after="0" w:line="240" w:lineRule="auto"/>
                    <w:rPr>
                      <w:rFonts w:ascii="Times New Roman" w:hAnsi="Times New Roman" w:cs="Times New Roman"/>
                      <w:sz w:val="20"/>
                      <w:szCs w:val="20"/>
                      <w:lang w:val="kk-KZ"/>
                    </w:rPr>
                  </w:pPr>
                  <w:r w:rsidRPr="00324BF7">
                    <w:rPr>
                      <w:rFonts w:ascii="Times New Roman" w:hAnsi="Times New Roman" w:cs="Times New Roman"/>
                      <w:sz w:val="20"/>
                      <w:szCs w:val="20"/>
                      <w:lang w:val="kk-KZ"/>
                    </w:rPr>
                    <w:t>Шприц герметичный 2,5 мл. иглой для газов крови</w:t>
                  </w:r>
                </w:p>
                <w:p w:rsidR="00324BF7" w:rsidRPr="00324BF7" w:rsidRDefault="00324BF7" w:rsidP="00324BF7">
                  <w:pPr>
                    <w:spacing w:after="0" w:line="240" w:lineRule="auto"/>
                    <w:rPr>
                      <w:rFonts w:ascii="Times New Roman" w:hAnsi="Times New Roman" w:cs="Times New Roman"/>
                      <w:sz w:val="20"/>
                      <w:szCs w:val="20"/>
                      <w:lang w:val="kk-KZ"/>
                    </w:rPr>
                  </w:pPr>
                  <w:r w:rsidRPr="00324BF7">
                    <w:rPr>
                      <w:rFonts w:ascii="Times New Roman" w:hAnsi="Times New Roman" w:cs="Times New Roman"/>
                      <w:sz w:val="20"/>
                      <w:szCs w:val="20"/>
                      <w:lang w:val="kk-KZ"/>
                    </w:rPr>
                    <w:t>содержит сухой гепарин лития (Luer Slip (72</w:t>
                  </w:r>
                </w:p>
                <w:p w:rsidR="00972826" w:rsidRPr="007E0876" w:rsidRDefault="00324BF7" w:rsidP="00324BF7">
                  <w:pPr>
                    <w:spacing w:after="0" w:line="240" w:lineRule="auto"/>
                    <w:rPr>
                      <w:rFonts w:ascii="Times New Roman" w:hAnsi="Times New Roman" w:cs="Times New Roman"/>
                      <w:sz w:val="20"/>
                      <w:szCs w:val="20"/>
                      <w:lang w:val="kk-KZ"/>
                    </w:rPr>
                  </w:pPr>
                  <w:r w:rsidRPr="00324BF7">
                    <w:rPr>
                      <w:rFonts w:ascii="Times New Roman" w:hAnsi="Times New Roman" w:cs="Times New Roman"/>
                      <w:sz w:val="20"/>
                      <w:szCs w:val="20"/>
                      <w:lang w:val="kk-KZ"/>
                    </w:rPr>
                    <w:t>M.E.), № 100. Для анализатора Gem premier 3500</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орау</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44</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87500,00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3 850 000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45</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324BF7" w:rsidP="00972826">
                  <w:pPr>
                    <w:spacing w:after="0" w:line="240" w:lineRule="auto"/>
                    <w:rPr>
                      <w:rFonts w:ascii="Times New Roman" w:hAnsi="Times New Roman" w:cs="Times New Roman"/>
                      <w:sz w:val="20"/>
                      <w:szCs w:val="20"/>
                      <w:lang w:val="kk-KZ"/>
                    </w:rPr>
                  </w:pPr>
                  <w:r w:rsidRPr="00324BF7">
                    <w:rPr>
                      <w:rFonts w:ascii="Times New Roman" w:hAnsi="Times New Roman" w:cs="Times New Roman"/>
                      <w:sz w:val="20"/>
                      <w:szCs w:val="20"/>
                      <w:lang w:val="kk-KZ"/>
                    </w:rPr>
                    <w:t>Дифтерия микробтарының уыттылығын анықтауға арналған орта (ODM)</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132000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33 000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46</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87A27" w:rsidP="00972826">
                  <w:pPr>
                    <w:spacing w:after="0" w:line="240" w:lineRule="auto"/>
                    <w:rPr>
                      <w:rFonts w:ascii="Times New Roman" w:hAnsi="Times New Roman" w:cs="Times New Roman"/>
                      <w:sz w:val="20"/>
                      <w:szCs w:val="20"/>
                      <w:lang w:val="kk-KZ"/>
                    </w:rPr>
                  </w:pPr>
                  <w:r w:rsidRPr="00587A27">
                    <w:rPr>
                      <w:rFonts w:ascii="Times New Roman" w:hAnsi="Times New Roman" w:cs="Times New Roman"/>
                      <w:sz w:val="20"/>
                      <w:szCs w:val="20"/>
                      <w:lang w:val="kk-KZ"/>
                    </w:rPr>
                    <w:t>Стафилококктарды оқшаулауға арналған орта (элективті тұз агары)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42000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52 500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47</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C0CDB" w:rsidP="00972826">
                  <w:pPr>
                    <w:spacing w:after="0" w:line="240" w:lineRule="auto"/>
                    <w:rPr>
                      <w:rFonts w:ascii="Times New Roman" w:hAnsi="Times New Roman" w:cs="Times New Roman"/>
                      <w:sz w:val="20"/>
                      <w:szCs w:val="20"/>
                      <w:lang w:val="kk-KZ"/>
                    </w:rPr>
                  </w:pPr>
                  <w:r w:rsidRPr="00BC0CDB">
                    <w:rPr>
                      <w:rFonts w:ascii="Times New Roman" w:hAnsi="Times New Roman" w:cs="Times New Roman"/>
                      <w:sz w:val="20"/>
                      <w:szCs w:val="20"/>
                      <w:lang w:val="kk-KZ"/>
                    </w:rPr>
                    <w:t>Пептон ферментативті</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single" w:sz="4" w:space="0" w:color="auto"/>
                    <w:left w:val="nil"/>
                    <w:bottom w:val="single" w:sz="4" w:space="0" w:color="auto"/>
                    <w:right w:val="single" w:sz="4" w:space="0" w:color="auto"/>
                  </w:tcBorders>
                  <w:shd w:val="clear" w:color="auto" w:fill="auto"/>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60000,00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15 000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48</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C0CDB" w:rsidP="00972826">
                  <w:pPr>
                    <w:spacing w:after="0" w:line="240" w:lineRule="auto"/>
                    <w:rPr>
                      <w:rFonts w:ascii="Times New Roman" w:hAnsi="Times New Roman" w:cs="Times New Roman"/>
                      <w:sz w:val="20"/>
                      <w:szCs w:val="20"/>
                      <w:lang w:val="kk-KZ"/>
                    </w:rPr>
                  </w:pPr>
                  <w:r w:rsidRPr="00BC0CDB">
                    <w:rPr>
                      <w:rFonts w:ascii="Times New Roman" w:hAnsi="Times New Roman" w:cs="Times New Roman"/>
                      <w:sz w:val="20"/>
                      <w:szCs w:val="20"/>
                      <w:lang w:val="kk-KZ"/>
                    </w:rPr>
                    <w:t>Код Ортасы</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55000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13 750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49</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C0CDB" w:rsidP="00972826">
                  <w:pPr>
                    <w:spacing w:after="0" w:line="240" w:lineRule="auto"/>
                    <w:rPr>
                      <w:rFonts w:ascii="Times New Roman" w:hAnsi="Times New Roman" w:cs="Times New Roman"/>
                      <w:sz w:val="20"/>
                      <w:szCs w:val="20"/>
                      <w:lang w:val="kk-KZ"/>
                    </w:rPr>
                  </w:pPr>
                  <w:r w:rsidRPr="00BC0CDB">
                    <w:rPr>
                      <w:rFonts w:ascii="Times New Roman" w:hAnsi="Times New Roman" w:cs="Times New Roman"/>
                      <w:sz w:val="20"/>
                      <w:szCs w:val="20"/>
                      <w:lang w:val="kk-KZ"/>
                    </w:rPr>
                    <w:t>Коринебактерияларды анықтау үшін №5 СИБ</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47339B" w:rsidP="00972826">
                  <w:pPr>
                    <w:spacing w:after="0" w:line="240" w:lineRule="auto"/>
                    <w:jc w:val="center"/>
                    <w:rPr>
                      <w:rFonts w:ascii="Times New Roman" w:eastAsia="Times New Roman" w:hAnsi="Times New Roman" w:cs="Times New Roman"/>
                      <w:color w:val="000000"/>
                      <w:sz w:val="18"/>
                      <w:szCs w:val="18"/>
                    </w:rPr>
                  </w:pPr>
                  <w:r w:rsidRPr="0047339B">
                    <w:rPr>
                      <w:rFonts w:ascii="Times New Roman" w:eastAsia="Times New Roman" w:hAnsi="Times New Roman" w:cs="Times New Roman"/>
                      <w:color w:val="000000"/>
                      <w:sz w:val="18"/>
                      <w:szCs w:val="18"/>
                    </w:rPr>
                    <w:t>жинақ</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20200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20 200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50</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BC0CDB" w:rsidP="00972826">
                  <w:pPr>
                    <w:spacing w:after="0" w:line="240" w:lineRule="auto"/>
                    <w:rPr>
                      <w:rFonts w:ascii="Times New Roman" w:hAnsi="Times New Roman" w:cs="Times New Roman"/>
                      <w:sz w:val="20"/>
                      <w:szCs w:val="20"/>
                      <w:lang w:val="kk-KZ"/>
                    </w:rPr>
                  </w:pPr>
                  <w:r w:rsidRPr="00BC0CDB">
                    <w:rPr>
                      <w:rFonts w:ascii="Times New Roman" w:hAnsi="Times New Roman" w:cs="Times New Roman"/>
                      <w:sz w:val="20"/>
                      <w:szCs w:val="20"/>
                      <w:lang w:val="kk-KZ"/>
                    </w:rPr>
                    <w:t>№100 пневмококктарды сәйкестендіру үшін өтпен ( натрий дезоксихолаты) 3 мг ди-ПЛС-50-01 микробқа қарсы дәрілік заттары бар индикаторлық картон дискілер.</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дана</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2</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2980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5 960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060A34">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51</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45745F" w:rsidP="00972826">
                  <w:pPr>
                    <w:spacing w:after="0" w:line="240" w:lineRule="auto"/>
                    <w:rPr>
                      <w:rFonts w:ascii="Times New Roman" w:hAnsi="Times New Roman" w:cs="Times New Roman"/>
                      <w:sz w:val="20"/>
                      <w:szCs w:val="20"/>
                      <w:lang w:val="kk-KZ"/>
                    </w:rPr>
                  </w:pPr>
                  <w:r w:rsidRPr="0045745F">
                    <w:rPr>
                      <w:rFonts w:ascii="Times New Roman" w:hAnsi="Times New Roman" w:cs="Times New Roman"/>
                      <w:sz w:val="20"/>
                      <w:szCs w:val="20"/>
                      <w:lang w:val="kk-KZ"/>
                    </w:rPr>
                    <w:t>№100 пневмококктарды сәйкестендіру үшін 6 мкг оптохині бар ди-ПЛС-50-01 микробқа қарсы дәрілік заттары бар индикаторлық картон дискілер</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дана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7 000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6F1B4A">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52</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972826" w:rsidRPr="007E0876" w:rsidRDefault="0045745F" w:rsidP="00972826">
                  <w:pPr>
                    <w:spacing w:after="0" w:line="240" w:lineRule="auto"/>
                    <w:rPr>
                      <w:rFonts w:ascii="Times New Roman" w:hAnsi="Times New Roman" w:cs="Times New Roman"/>
                      <w:sz w:val="20"/>
                      <w:szCs w:val="20"/>
                      <w:lang w:val="kk-KZ"/>
                    </w:rPr>
                  </w:pPr>
                  <w:r w:rsidRPr="0045745F">
                    <w:rPr>
                      <w:rFonts w:ascii="Times New Roman" w:hAnsi="Times New Roman" w:cs="Times New Roman"/>
                      <w:sz w:val="20"/>
                      <w:szCs w:val="20"/>
                      <w:lang w:val="kk-KZ"/>
                    </w:rPr>
                    <w:t>"Клиника-СМЖ" жұлын сұйықтығын талдауға арналған реагенттер жиынтығы. Жинақ 200 Үлгіні талдауға арналған</w:t>
                  </w:r>
                </w:p>
              </w:tc>
              <w:tc>
                <w:tcPr>
                  <w:tcW w:w="993" w:type="dxa"/>
                  <w:tcBorders>
                    <w:top w:val="single" w:sz="4" w:space="0" w:color="auto"/>
                    <w:left w:val="nil"/>
                    <w:bottom w:val="single" w:sz="4" w:space="0" w:color="auto"/>
                    <w:right w:val="single" w:sz="4" w:space="0" w:color="auto"/>
                  </w:tcBorders>
                  <w:shd w:val="clear" w:color="auto" w:fill="auto"/>
                </w:tcPr>
                <w:p w:rsidR="00972826" w:rsidRPr="004F7941" w:rsidRDefault="00A54B63"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орау</w:t>
                  </w:r>
                </w:p>
              </w:tc>
              <w:tc>
                <w:tcPr>
                  <w:tcW w:w="850" w:type="dxa"/>
                  <w:tcBorders>
                    <w:top w:val="single" w:sz="4" w:space="0" w:color="auto"/>
                    <w:left w:val="nil"/>
                    <w:bottom w:val="single" w:sz="4" w:space="0" w:color="auto"/>
                    <w:right w:val="single" w:sz="4" w:space="0" w:color="auto"/>
                  </w:tcBorders>
                  <w:shd w:val="clear" w:color="auto" w:fill="auto"/>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47600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47 600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53</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D8097D" w:rsidP="00972826">
                  <w:pPr>
                    <w:spacing w:after="0" w:line="240" w:lineRule="auto"/>
                    <w:rPr>
                      <w:rFonts w:ascii="Times New Roman" w:hAnsi="Times New Roman" w:cs="Times New Roman"/>
                      <w:sz w:val="20"/>
                      <w:szCs w:val="20"/>
                      <w:lang w:val="kk-KZ"/>
                    </w:rPr>
                  </w:pPr>
                  <w:r w:rsidRPr="00D8097D">
                    <w:rPr>
                      <w:rFonts w:ascii="Times New Roman" w:hAnsi="Times New Roman" w:cs="Times New Roman"/>
                      <w:sz w:val="20"/>
                      <w:szCs w:val="20"/>
                      <w:lang w:val="kk-KZ"/>
                    </w:rPr>
                    <w:t xml:space="preserve">Сарысу үлгілеріне арналған кюветтер, 500 дана / пакет. Spotchem биохимиялық анализаторымен үйлесімді </w:t>
                  </w:r>
                  <w:r w:rsidRPr="00D8097D">
                    <w:rPr>
                      <w:rFonts w:ascii="MS Mincho" w:eastAsia="MS Mincho" w:hAnsi="MS Mincho" w:cs="MS Mincho" w:hint="eastAsia"/>
                      <w:sz w:val="20"/>
                      <w:szCs w:val="20"/>
                      <w:lang w:val="kk-KZ"/>
                    </w:rPr>
                    <w:t>ⅱ</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орау</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3</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95760</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287 280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972826" w:rsidRPr="008054FE" w:rsidTr="00972826">
              <w:trPr>
                <w:trHeight w:val="705"/>
              </w:trPr>
              <w:tc>
                <w:tcPr>
                  <w:tcW w:w="264" w:type="dxa"/>
                  <w:tcBorders>
                    <w:top w:val="nil"/>
                    <w:left w:val="nil"/>
                    <w:bottom w:val="nil"/>
                    <w:right w:val="single" w:sz="4" w:space="0" w:color="auto"/>
                  </w:tcBorders>
                  <w:shd w:val="clear" w:color="000000" w:fill="FFFFFF"/>
                  <w:noWrap/>
                  <w:vAlign w:val="bottom"/>
                </w:tcPr>
                <w:p w:rsidR="00972826" w:rsidRPr="008054FE" w:rsidRDefault="00972826" w:rsidP="00972826">
                  <w:pPr>
                    <w:spacing w:after="0" w:line="240" w:lineRule="auto"/>
                    <w:rPr>
                      <w:rFonts w:ascii="Calibri" w:eastAsia="Times New Roman" w:hAnsi="Calibri" w:cs="Times New Roman"/>
                      <w:color w:val="000000"/>
                      <w:lang w:eastAsia="ru-RU"/>
                    </w:rPr>
                  </w:pPr>
                </w:p>
              </w:tc>
              <w:tc>
                <w:tcPr>
                  <w:tcW w:w="587"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54</w:t>
                  </w:r>
                </w:p>
              </w:tc>
              <w:tc>
                <w:tcPr>
                  <w:tcW w:w="5953" w:type="dxa"/>
                  <w:tcBorders>
                    <w:top w:val="single" w:sz="4" w:space="0" w:color="auto"/>
                    <w:left w:val="single" w:sz="4" w:space="0" w:color="auto"/>
                    <w:bottom w:val="single" w:sz="4" w:space="0" w:color="auto"/>
                    <w:right w:val="single" w:sz="4" w:space="0" w:color="auto"/>
                  </w:tcBorders>
                  <w:shd w:val="clear" w:color="000000" w:fill="FFFFFF"/>
                </w:tcPr>
                <w:p w:rsidR="00972826" w:rsidRPr="007E0876" w:rsidRDefault="005C0E3B" w:rsidP="00972826">
                  <w:pPr>
                    <w:spacing w:after="0" w:line="240" w:lineRule="auto"/>
                    <w:rPr>
                      <w:rFonts w:ascii="Times New Roman" w:hAnsi="Times New Roman" w:cs="Times New Roman"/>
                      <w:sz w:val="20"/>
                      <w:szCs w:val="20"/>
                      <w:lang w:val="kk-KZ"/>
                    </w:rPr>
                  </w:pPr>
                  <w:r w:rsidRPr="005C0E3B">
                    <w:rPr>
                      <w:rFonts w:ascii="Times New Roman" w:hAnsi="Times New Roman" w:cs="Times New Roman"/>
                      <w:sz w:val="20"/>
                      <w:szCs w:val="20"/>
                      <w:lang w:val="kk-KZ"/>
                    </w:rPr>
                    <w:t xml:space="preserve">Диспенсерге арналған кеңестер, 500 дана / пакет. Spotchem биохимиялық анализаторымен үйлесімді </w:t>
                  </w:r>
                  <w:r w:rsidRPr="005C0E3B">
                    <w:rPr>
                      <w:rFonts w:ascii="MS Mincho" w:eastAsia="MS Mincho" w:hAnsi="MS Mincho" w:cs="MS Mincho" w:hint="eastAsia"/>
                      <w:sz w:val="20"/>
                      <w:szCs w:val="20"/>
                      <w:lang w:val="kk-KZ"/>
                    </w:rPr>
                    <w:t>ⅱ</w:t>
                  </w:r>
                </w:p>
              </w:tc>
              <w:tc>
                <w:tcPr>
                  <w:tcW w:w="993" w:type="dxa"/>
                  <w:tcBorders>
                    <w:top w:val="single" w:sz="4" w:space="0" w:color="auto"/>
                    <w:left w:val="nil"/>
                    <w:bottom w:val="single" w:sz="4" w:space="0" w:color="auto"/>
                    <w:right w:val="single" w:sz="4" w:space="0" w:color="auto"/>
                  </w:tcBorders>
                  <w:shd w:val="clear" w:color="000000" w:fill="FFFFFF"/>
                </w:tcPr>
                <w:p w:rsidR="00972826" w:rsidRPr="004F7941" w:rsidRDefault="009D07AA" w:rsidP="0097282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орау</w:t>
                  </w:r>
                </w:p>
              </w:tc>
              <w:tc>
                <w:tcPr>
                  <w:tcW w:w="850" w:type="dxa"/>
                  <w:tcBorders>
                    <w:top w:val="single" w:sz="4" w:space="0" w:color="auto"/>
                    <w:left w:val="nil"/>
                    <w:bottom w:val="single" w:sz="4" w:space="0" w:color="auto"/>
                    <w:right w:val="single" w:sz="4" w:space="0" w:color="auto"/>
                  </w:tcBorders>
                  <w:shd w:val="clear" w:color="000000" w:fill="FFFFFF"/>
                  <w:noWrap/>
                </w:tcPr>
                <w:p w:rsidR="00972826" w:rsidRPr="004F7941" w:rsidRDefault="00972826" w:rsidP="00972826">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3</w:t>
                  </w:r>
                </w:p>
              </w:tc>
              <w:tc>
                <w:tcPr>
                  <w:tcW w:w="1134"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57077</w:t>
                  </w:r>
                </w:p>
              </w:tc>
              <w:tc>
                <w:tcPr>
                  <w:tcW w:w="1276" w:type="dxa"/>
                  <w:tcBorders>
                    <w:top w:val="single" w:sz="4" w:space="0" w:color="auto"/>
                    <w:left w:val="nil"/>
                    <w:bottom w:val="single" w:sz="4" w:space="0" w:color="auto"/>
                    <w:right w:val="single" w:sz="4" w:space="0" w:color="auto"/>
                  </w:tcBorders>
                  <w:shd w:val="clear" w:color="000000" w:fill="FFFFFF"/>
                </w:tcPr>
                <w:p w:rsidR="00972826" w:rsidRPr="004F7941" w:rsidRDefault="00972826" w:rsidP="00972826">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171 231  </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972826" w:rsidRDefault="00972826" w:rsidP="00972826">
                  <w:pPr>
                    <w:spacing w:after="0"/>
                  </w:pPr>
                  <w:r w:rsidRPr="002276FF">
                    <w:rPr>
                      <w:rFonts w:ascii="Times New Roman" w:hAnsi="Times New Roman" w:cs="Times New Roman"/>
                      <w:sz w:val="20"/>
                      <w:szCs w:val="20"/>
                    </w:rPr>
                    <w:t>Тапсырыс берушінің өтінімі бойынша 5 күнтізбелік күн ішінде</w:t>
                  </w:r>
                </w:p>
              </w:tc>
              <w:tc>
                <w:tcPr>
                  <w:tcW w:w="2092" w:type="dxa"/>
                  <w:tcBorders>
                    <w:top w:val="nil"/>
                    <w:left w:val="single" w:sz="4" w:space="0" w:color="auto"/>
                    <w:bottom w:val="single" w:sz="4" w:space="0" w:color="auto"/>
                    <w:right w:val="single" w:sz="4" w:space="0" w:color="auto"/>
                  </w:tcBorders>
                  <w:shd w:val="clear" w:color="auto" w:fill="auto"/>
                </w:tcPr>
                <w:p w:rsidR="00972826" w:rsidRPr="00D42678" w:rsidRDefault="00972826" w:rsidP="00972826">
                  <w:pPr>
                    <w:spacing w:after="0"/>
                    <w:rPr>
                      <w:rFonts w:ascii="Times New Roman" w:hAnsi="Times New Roman" w:cs="Times New Roman"/>
                      <w:sz w:val="20"/>
                      <w:szCs w:val="20"/>
                    </w:rPr>
                  </w:pPr>
                  <w:r w:rsidRPr="00D42678">
                    <w:rPr>
                      <w:rFonts w:ascii="Times New Roman" w:hAnsi="Times New Roman" w:cs="Times New Roman"/>
                      <w:sz w:val="20"/>
                      <w:szCs w:val="20"/>
                    </w:rPr>
                    <w:t>СҚО, Петропавл қ.,</w:t>
                  </w:r>
                  <w:r>
                    <w:rPr>
                      <w:rFonts w:ascii="Times New Roman" w:hAnsi="Times New Roman" w:cs="Times New Roman"/>
                      <w:sz w:val="20"/>
                      <w:szCs w:val="20"/>
                    </w:rPr>
                    <w:t xml:space="preserve"> Брусиловский к-сі, 20 (лаборатория</w:t>
                  </w:r>
                  <w:r w:rsidRPr="00D42678">
                    <w:rPr>
                      <w:rFonts w:ascii="Times New Roman" w:hAnsi="Times New Roman" w:cs="Times New Roman"/>
                      <w:sz w:val="20"/>
                      <w:szCs w:val="20"/>
                    </w:rPr>
                    <w:t>)</w:t>
                  </w:r>
                </w:p>
              </w:tc>
              <w:tc>
                <w:tcPr>
                  <w:tcW w:w="269" w:type="dxa"/>
                  <w:tcBorders>
                    <w:top w:val="nil"/>
                    <w:left w:val="single" w:sz="4" w:space="0" w:color="auto"/>
                    <w:bottom w:val="nil"/>
                    <w:right w:val="nil"/>
                  </w:tcBorders>
                  <w:shd w:val="clear" w:color="000000" w:fill="FFFFFF"/>
                  <w:noWrap/>
                  <w:vAlign w:val="bottom"/>
                </w:tcPr>
                <w:p w:rsidR="00972826" w:rsidRDefault="00972826" w:rsidP="00972826">
                  <w:pPr>
                    <w:spacing w:after="0" w:line="240" w:lineRule="auto"/>
                    <w:rPr>
                      <w:rFonts w:ascii="Calibri" w:eastAsia="Times New Roman" w:hAnsi="Calibri" w:cs="Times New Roman"/>
                      <w:color w:val="000000"/>
                      <w:lang w:eastAsia="ru-RU"/>
                    </w:rPr>
                  </w:pPr>
                </w:p>
              </w:tc>
            </w:tr>
            <w:tr w:rsidR="00402129" w:rsidRPr="008054FE" w:rsidTr="007E0876">
              <w:trPr>
                <w:trHeight w:val="494"/>
              </w:trPr>
              <w:tc>
                <w:tcPr>
                  <w:tcW w:w="264" w:type="dxa"/>
                  <w:tcBorders>
                    <w:top w:val="nil"/>
                    <w:left w:val="nil"/>
                    <w:bottom w:val="nil"/>
                    <w:right w:val="nil"/>
                  </w:tcBorders>
                  <w:shd w:val="clear" w:color="000000" w:fill="FFFFFF"/>
                  <w:noWrap/>
                  <w:vAlign w:val="bottom"/>
                </w:tcPr>
                <w:p w:rsidR="00402129" w:rsidRPr="008054FE" w:rsidRDefault="00402129" w:rsidP="00402129">
                  <w:pPr>
                    <w:spacing w:after="0" w:line="240" w:lineRule="auto"/>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 xml:space="preserve">   </w:t>
                  </w:r>
                </w:p>
              </w:tc>
              <w:tc>
                <w:tcPr>
                  <w:tcW w:w="9517" w:type="dxa"/>
                  <w:gridSpan w:val="5"/>
                  <w:tcBorders>
                    <w:top w:val="single" w:sz="4" w:space="0" w:color="auto"/>
                    <w:left w:val="single" w:sz="4" w:space="0" w:color="auto"/>
                    <w:bottom w:val="single" w:sz="4" w:space="0" w:color="auto"/>
                    <w:right w:val="single" w:sz="4" w:space="0" w:color="auto"/>
                  </w:tcBorders>
                  <w:shd w:val="clear" w:color="000000" w:fill="FFFFFF"/>
                </w:tcPr>
                <w:p w:rsidR="00402129" w:rsidRPr="008054FE" w:rsidRDefault="00402129" w:rsidP="00402129">
                  <w:pPr>
                    <w:spacing w:after="0" w:line="240" w:lineRule="auto"/>
                    <w:jc w:val="center"/>
                    <w:rPr>
                      <w:rFonts w:ascii="Times New Roman" w:eastAsia="Times New Roman" w:hAnsi="Times New Roman" w:cs="Times New Roman"/>
                      <w:sz w:val="20"/>
                      <w:szCs w:val="20"/>
                      <w:lang w:eastAsia="ru-RU"/>
                    </w:rPr>
                  </w:pPr>
                  <w:r w:rsidRPr="008054FE">
                    <w:rPr>
                      <w:rFonts w:ascii="Times New Roman" w:eastAsia="Times New Roman" w:hAnsi="Times New Roman" w:cs="Times New Roman"/>
                      <w:b/>
                      <w:bCs/>
                      <w:color w:val="000000"/>
                      <w:sz w:val="20"/>
                      <w:szCs w:val="20"/>
                      <w:lang w:eastAsia="ru-RU"/>
                    </w:rPr>
                    <w:t xml:space="preserve">                                                                                                                                            Барлығы:</w:t>
                  </w:r>
                </w:p>
              </w:tc>
              <w:tc>
                <w:tcPr>
                  <w:tcW w:w="1276" w:type="dxa"/>
                  <w:tcBorders>
                    <w:top w:val="single" w:sz="4" w:space="0" w:color="auto"/>
                    <w:left w:val="nil"/>
                    <w:bottom w:val="single" w:sz="4" w:space="0" w:color="auto"/>
                    <w:right w:val="single" w:sz="4" w:space="0" w:color="auto"/>
                  </w:tcBorders>
                  <w:shd w:val="clear" w:color="000000" w:fill="FFFFFF"/>
                </w:tcPr>
                <w:p w:rsidR="00402129" w:rsidRPr="008054FE" w:rsidRDefault="00650A8B" w:rsidP="00402129">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11564488,40</w:t>
                  </w:r>
                </w:p>
              </w:tc>
              <w:tc>
                <w:tcPr>
                  <w:tcW w:w="2268" w:type="dxa"/>
                  <w:tcBorders>
                    <w:top w:val="single" w:sz="4" w:space="0" w:color="auto"/>
                    <w:left w:val="nil"/>
                    <w:bottom w:val="single" w:sz="4" w:space="0" w:color="auto"/>
                    <w:right w:val="single" w:sz="4" w:space="0" w:color="auto"/>
                  </w:tcBorders>
                  <w:shd w:val="clear" w:color="000000" w:fill="FFFFFF"/>
                </w:tcPr>
                <w:p w:rsidR="00402129" w:rsidRPr="008054FE" w:rsidRDefault="00402129" w:rsidP="00402129">
                  <w:pPr>
                    <w:spacing w:after="0" w:line="240" w:lineRule="auto"/>
                    <w:jc w:val="center"/>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 xml:space="preserve">  </w:t>
                  </w:r>
                </w:p>
              </w:tc>
              <w:tc>
                <w:tcPr>
                  <w:tcW w:w="2092" w:type="dxa"/>
                  <w:tcBorders>
                    <w:top w:val="single" w:sz="4" w:space="0" w:color="auto"/>
                    <w:left w:val="nil"/>
                    <w:bottom w:val="single" w:sz="4" w:space="0" w:color="auto"/>
                    <w:right w:val="single" w:sz="4" w:space="0" w:color="auto"/>
                  </w:tcBorders>
                  <w:shd w:val="clear" w:color="000000" w:fill="FFFFFF"/>
                </w:tcPr>
                <w:p w:rsidR="00402129" w:rsidRPr="008054FE" w:rsidRDefault="00402129" w:rsidP="00402129">
                  <w:pPr>
                    <w:spacing w:after="0" w:line="240" w:lineRule="auto"/>
                    <w:rPr>
                      <w:rFonts w:ascii="Times New Roman" w:eastAsia="Times New Roman" w:hAnsi="Times New Roman" w:cs="Times New Roman"/>
                      <w:color w:val="000000"/>
                      <w:sz w:val="20"/>
                      <w:szCs w:val="20"/>
                      <w:lang w:val="kk-KZ" w:eastAsia="ru-RU"/>
                    </w:rPr>
                  </w:pPr>
                </w:p>
                <w:p w:rsidR="00402129" w:rsidRPr="008054FE" w:rsidRDefault="00402129" w:rsidP="00402129">
                  <w:pPr>
                    <w:spacing w:after="0" w:line="240" w:lineRule="auto"/>
                    <w:jc w:val="center"/>
                    <w:rPr>
                      <w:rFonts w:ascii="Times New Roman" w:eastAsia="Times New Roman" w:hAnsi="Times New Roman" w:cs="Times New Roman"/>
                      <w:color w:val="000000"/>
                      <w:sz w:val="20"/>
                      <w:szCs w:val="20"/>
                      <w:lang w:val="kk-KZ" w:eastAsia="ru-RU"/>
                    </w:rPr>
                  </w:pPr>
                </w:p>
              </w:tc>
              <w:tc>
                <w:tcPr>
                  <w:tcW w:w="269" w:type="dxa"/>
                  <w:tcBorders>
                    <w:top w:val="nil"/>
                    <w:left w:val="nil"/>
                    <w:bottom w:val="nil"/>
                    <w:right w:val="nil"/>
                  </w:tcBorders>
                  <w:shd w:val="clear" w:color="000000" w:fill="FFFFFF"/>
                  <w:noWrap/>
                  <w:vAlign w:val="bottom"/>
                </w:tcPr>
                <w:p w:rsidR="00402129" w:rsidRPr="008054FE" w:rsidRDefault="00402129" w:rsidP="00402129">
                  <w:pPr>
                    <w:spacing w:after="0" w:line="240" w:lineRule="auto"/>
                    <w:rPr>
                      <w:rFonts w:ascii="Calibri" w:eastAsia="Times New Roman" w:hAnsi="Calibri" w:cs="Times New Roman"/>
                      <w:color w:val="000000"/>
                      <w:sz w:val="20"/>
                      <w:szCs w:val="20"/>
                      <w:lang w:val="kk-KZ" w:eastAsia="ru-RU"/>
                    </w:rPr>
                  </w:pPr>
                </w:p>
                <w:p w:rsidR="00402129" w:rsidRPr="008054FE" w:rsidRDefault="00402129" w:rsidP="00402129">
                  <w:pPr>
                    <w:spacing w:after="0" w:line="240" w:lineRule="auto"/>
                    <w:rPr>
                      <w:rFonts w:ascii="Calibri" w:eastAsia="Times New Roman" w:hAnsi="Calibri" w:cs="Times New Roman"/>
                      <w:color w:val="000000"/>
                      <w:sz w:val="20"/>
                      <w:szCs w:val="20"/>
                      <w:lang w:val="kk-KZ" w:eastAsia="ru-RU"/>
                    </w:rPr>
                  </w:pPr>
                </w:p>
              </w:tc>
            </w:tr>
          </w:tbl>
          <w:p w:rsidR="002C330C" w:rsidRPr="008054FE" w:rsidRDefault="002C330C" w:rsidP="002C330C">
            <w:pPr>
              <w:spacing w:after="0" w:line="240" w:lineRule="auto"/>
              <w:rPr>
                <w:rFonts w:ascii="Times New Roman" w:hAnsi="Times New Roman" w:cs="Times New Roman"/>
              </w:rPr>
            </w:pPr>
            <w:r w:rsidRPr="008054FE">
              <w:rPr>
                <w:rFonts w:ascii="Times New Roman" w:hAnsi="Times New Roman" w:cs="Times New Roman"/>
              </w:rPr>
              <w:t xml:space="preserve">Төлемнің алдындағы құжаттар үлгі шарттың 6-тармағында көрсетілген. </w:t>
            </w:r>
          </w:p>
          <w:p w:rsidR="002C330C" w:rsidRPr="008054FE" w:rsidRDefault="002C330C" w:rsidP="002C330C">
            <w:pPr>
              <w:spacing w:after="0" w:line="240" w:lineRule="auto"/>
              <w:jc w:val="both"/>
              <w:rPr>
                <w:rFonts w:ascii="Times New Roman" w:hAnsi="Times New Roman" w:cs="Times New Roman"/>
              </w:rPr>
            </w:pPr>
            <w:r w:rsidRPr="008054FE">
              <w:rPr>
                <w:rFonts w:ascii="Times New Roman" w:hAnsi="Times New Roman" w:cs="Times New Roman"/>
              </w:rPr>
              <w:t>Баға ұсыныстарын сұрату тәсілімен сатып алуға тармақта көрсетілген біліктілік талаптарына жауап беретін барлық әлеуетті өнім берушілер жіберіледі.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фармацевтикалық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9-тармағы Қазақстан Республикасы Үкіметінің 2023 жылғы 07 маусымдағы № 110 қаулысымен бекітілген қызметтер.</w:t>
            </w:r>
          </w:p>
          <w:p w:rsidR="002C330C" w:rsidRPr="008054FE" w:rsidRDefault="002C330C" w:rsidP="002C330C">
            <w:pPr>
              <w:spacing w:after="0" w:line="240" w:lineRule="auto"/>
              <w:rPr>
                <w:rFonts w:ascii="Times New Roman" w:hAnsi="Times New Roman" w:cs="Times New Roman"/>
              </w:rPr>
            </w:pPr>
            <w:r w:rsidRPr="008054FE">
              <w:rPr>
                <w:rFonts w:ascii="Times New Roman" w:hAnsi="Times New Roman" w:cs="Times New Roman"/>
              </w:rPr>
              <w:t xml:space="preserve">Баға ұсынысы әлеуетті өнім берушінің атауы мен заңды мекенжайы көрсетілетін конвертке мөрленеді. </w:t>
            </w:r>
          </w:p>
          <w:p w:rsidR="002C330C" w:rsidRPr="00217513" w:rsidRDefault="002C330C" w:rsidP="002C330C">
            <w:pPr>
              <w:spacing w:after="0" w:line="240" w:lineRule="auto"/>
              <w:rPr>
                <w:rFonts w:ascii="Times New Roman" w:hAnsi="Times New Roman" w:cs="Times New Roman"/>
              </w:rPr>
            </w:pPr>
            <w:r w:rsidRPr="008054FE">
              <w:rPr>
                <w:rFonts w:ascii="Times New Roman" w:hAnsi="Times New Roman" w:cs="Times New Roman"/>
              </w:rPr>
              <w:t>Конверт Тапсырыс берушіге: Солтүстік Қазақстан облысы, Петропавл қ.</w:t>
            </w:r>
            <w:r w:rsidRPr="00217513">
              <w:rPr>
                <w:rFonts w:ascii="Times New Roman" w:hAnsi="Times New Roman" w:cs="Times New Roman"/>
              </w:rPr>
              <w:t xml:space="preserve">, Брусиловский к-сі,20 (Бухгалтерия ғимараты, № 2 кабинет) мекенжайы бойынша жолдануға жатады және </w:t>
            </w:r>
            <w:r w:rsidRPr="00217513">
              <w:rPr>
                <w:rFonts w:ascii="Times New Roman" w:hAnsi="Times New Roman" w:cs="Times New Roman"/>
                <w:b/>
              </w:rPr>
              <w:t>"Баға ұсыныстарын сұрату тәсілімен сатып алу" және "202</w:t>
            </w:r>
            <w:r w:rsidR="003A40B0">
              <w:rPr>
                <w:rFonts w:ascii="Times New Roman" w:hAnsi="Times New Roman" w:cs="Times New Roman"/>
                <w:b/>
              </w:rPr>
              <w:t>5</w:t>
            </w:r>
            <w:r w:rsidRPr="00217513">
              <w:rPr>
                <w:rFonts w:ascii="Times New Roman" w:hAnsi="Times New Roman" w:cs="Times New Roman"/>
                <w:b/>
              </w:rPr>
              <w:t xml:space="preserve"> жылғы </w:t>
            </w:r>
            <w:r w:rsidR="009D719B">
              <w:rPr>
                <w:rFonts w:ascii="Times New Roman" w:hAnsi="Times New Roman" w:cs="Times New Roman"/>
                <w:b/>
                <w:lang w:val="kk-KZ"/>
              </w:rPr>
              <w:t>08</w:t>
            </w:r>
            <w:r w:rsidR="00CC0E9C">
              <w:rPr>
                <w:rFonts w:ascii="Times New Roman" w:hAnsi="Times New Roman" w:cs="Times New Roman"/>
                <w:b/>
                <w:lang w:val="kk-KZ"/>
              </w:rPr>
              <w:t xml:space="preserve"> </w:t>
            </w:r>
            <w:r w:rsidR="00EF12C8" w:rsidRPr="00EF12C8">
              <w:rPr>
                <w:rFonts w:ascii="Times New Roman" w:hAnsi="Times New Roman" w:cs="Times New Roman"/>
                <w:b/>
                <w:lang w:val="kk-KZ"/>
              </w:rPr>
              <w:t>қаңтар</w:t>
            </w:r>
            <w:r w:rsidR="00643E12" w:rsidRPr="00217513">
              <w:rPr>
                <w:rFonts w:ascii="Times New Roman" w:hAnsi="Times New Roman" w:cs="Times New Roman"/>
                <w:b/>
              </w:rPr>
              <w:t xml:space="preserve"> </w:t>
            </w:r>
            <w:r w:rsidRPr="00217513">
              <w:rPr>
                <w:rFonts w:ascii="Times New Roman" w:hAnsi="Times New Roman" w:cs="Times New Roman"/>
                <w:b/>
              </w:rPr>
              <w:t>сағат 11: 00-ге дейін ашпау керек (хабарландыруда көрсетілген конверттерді ашу күні мен уақыты көрсетіледі)".</w:t>
            </w:r>
          </w:p>
          <w:p w:rsidR="002C330C" w:rsidRPr="00217513" w:rsidRDefault="002C330C" w:rsidP="002C330C">
            <w:pPr>
              <w:spacing w:after="0" w:line="240" w:lineRule="auto"/>
              <w:rPr>
                <w:rFonts w:ascii="Times New Roman" w:hAnsi="Times New Roman" w:cs="Times New Roman"/>
                <w:b/>
              </w:rPr>
            </w:pPr>
            <w:r w:rsidRPr="00217513">
              <w:rPr>
                <w:rFonts w:ascii="Times New Roman" w:hAnsi="Times New Roman" w:cs="Times New Roman"/>
                <w:b/>
              </w:rPr>
              <w:t>Баға ұсыныстарын берудің соңғы мерзімі 202</w:t>
            </w:r>
            <w:r w:rsidR="003A40B0">
              <w:rPr>
                <w:rFonts w:ascii="Times New Roman" w:hAnsi="Times New Roman" w:cs="Times New Roman"/>
                <w:b/>
              </w:rPr>
              <w:t>5</w:t>
            </w:r>
            <w:r w:rsidRPr="00217513">
              <w:rPr>
                <w:rFonts w:ascii="Times New Roman" w:hAnsi="Times New Roman" w:cs="Times New Roman"/>
                <w:b/>
              </w:rPr>
              <w:t xml:space="preserve"> жылғы </w:t>
            </w:r>
            <w:r w:rsidR="009D719B">
              <w:rPr>
                <w:rFonts w:ascii="Times New Roman" w:hAnsi="Times New Roman" w:cs="Times New Roman"/>
                <w:b/>
                <w:lang w:val="kk-KZ"/>
              </w:rPr>
              <w:t>08</w:t>
            </w:r>
            <w:r w:rsidR="00DD7BDF" w:rsidRPr="00217513">
              <w:rPr>
                <w:rFonts w:ascii="Times New Roman" w:hAnsi="Times New Roman" w:cs="Times New Roman"/>
                <w:b/>
              </w:rPr>
              <w:t xml:space="preserve"> </w:t>
            </w:r>
            <w:r w:rsidR="00EF12C8" w:rsidRPr="00EF12C8">
              <w:rPr>
                <w:rFonts w:ascii="Times New Roman" w:hAnsi="Times New Roman" w:cs="Times New Roman"/>
                <w:b/>
              </w:rPr>
              <w:t>қаңтар</w:t>
            </w:r>
            <w:r w:rsidR="00203F0B" w:rsidRPr="00217513">
              <w:rPr>
                <w:rFonts w:ascii="Times New Roman" w:hAnsi="Times New Roman" w:cs="Times New Roman"/>
                <w:b/>
              </w:rPr>
              <w:t xml:space="preserve"> </w:t>
            </w:r>
            <w:r w:rsidRPr="00217513">
              <w:rPr>
                <w:rFonts w:ascii="Times New Roman" w:hAnsi="Times New Roman" w:cs="Times New Roman"/>
                <w:b/>
              </w:rPr>
              <w:t>сағат 10.00-де.</w:t>
            </w:r>
            <w:r w:rsidR="000F505D" w:rsidRPr="00217513">
              <w:rPr>
                <w:rFonts w:ascii="Times New Roman" w:hAnsi="Times New Roman" w:cs="Times New Roman"/>
                <w:b/>
              </w:rPr>
              <w:t xml:space="preserve">  </w:t>
            </w:r>
            <w:r w:rsidR="00C11F1B" w:rsidRPr="00217513">
              <w:rPr>
                <w:rFonts w:ascii="Times New Roman" w:hAnsi="Times New Roman" w:cs="Times New Roman"/>
                <w:b/>
              </w:rPr>
              <w:t xml:space="preserve">   </w:t>
            </w:r>
            <w:r w:rsidR="00A82B19" w:rsidRPr="00217513">
              <w:rPr>
                <w:rFonts w:ascii="Times New Roman" w:hAnsi="Times New Roman" w:cs="Times New Roman"/>
                <w:b/>
              </w:rPr>
              <w:t xml:space="preserve">   </w:t>
            </w:r>
          </w:p>
          <w:p w:rsidR="002C330C" w:rsidRPr="008054FE" w:rsidRDefault="002C330C" w:rsidP="002C330C">
            <w:pPr>
              <w:spacing w:after="0" w:line="240" w:lineRule="auto"/>
              <w:rPr>
                <w:rFonts w:ascii="Times New Roman" w:hAnsi="Times New Roman" w:cs="Times New Roman"/>
              </w:rPr>
            </w:pPr>
            <w:r w:rsidRPr="00217513">
              <w:rPr>
                <w:rFonts w:ascii="Times New Roman" w:hAnsi="Times New Roman" w:cs="Times New Roman"/>
              </w:rPr>
              <w:t xml:space="preserve">Баға ұсыныстары бар конверттер </w:t>
            </w:r>
            <w:r w:rsidR="00E34461" w:rsidRPr="00217513">
              <w:rPr>
                <w:rFonts w:ascii="Times New Roman" w:hAnsi="Times New Roman" w:cs="Times New Roman"/>
                <w:b/>
              </w:rPr>
              <w:t>202</w:t>
            </w:r>
            <w:r w:rsidR="003A40B0">
              <w:rPr>
                <w:rFonts w:ascii="Times New Roman" w:hAnsi="Times New Roman" w:cs="Times New Roman"/>
                <w:b/>
              </w:rPr>
              <w:t>5</w:t>
            </w:r>
            <w:r w:rsidR="00E34461" w:rsidRPr="00217513">
              <w:rPr>
                <w:rFonts w:ascii="Times New Roman" w:hAnsi="Times New Roman" w:cs="Times New Roman"/>
                <w:b/>
              </w:rPr>
              <w:t xml:space="preserve"> жылғы </w:t>
            </w:r>
            <w:r w:rsidR="009D719B">
              <w:rPr>
                <w:rFonts w:ascii="Times New Roman" w:hAnsi="Times New Roman" w:cs="Times New Roman"/>
                <w:b/>
                <w:lang w:val="kk-KZ"/>
              </w:rPr>
              <w:t>08</w:t>
            </w:r>
            <w:r w:rsidR="00643E12" w:rsidRPr="00217513">
              <w:rPr>
                <w:rFonts w:ascii="Times New Roman" w:hAnsi="Times New Roman" w:cs="Times New Roman"/>
                <w:b/>
                <w:lang w:val="kk-KZ"/>
              </w:rPr>
              <w:t xml:space="preserve"> </w:t>
            </w:r>
            <w:r w:rsidR="00EF12C8" w:rsidRPr="00EF12C8">
              <w:rPr>
                <w:rFonts w:ascii="Times New Roman" w:hAnsi="Times New Roman" w:cs="Times New Roman"/>
                <w:b/>
                <w:lang w:val="kk-KZ"/>
              </w:rPr>
              <w:t>қаңтар</w:t>
            </w:r>
            <w:r w:rsidR="00CC0E9C">
              <w:rPr>
                <w:rFonts w:ascii="Times New Roman" w:hAnsi="Times New Roman" w:cs="Times New Roman"/>
                <w:b/>
                <w:lang w:val="kk-KZ"/>
              </w:rPr>
              <w:t xml:space="preserve"> </w:t>
            </w:r>
            <w:r w:rsidRPr="00217513">
              <w:rPr>
                <w:rFonts w:ascii="Times New Roman" w:hAnsi="Times New Roman" w:cs="Times New Roman"/>
                <w:b/>
              </w:rPr>
              <w:t>сағат 11: 00-де</w:t>
            </w:r>
            <w:r w:rsidRPr="00217513">
              <w:rPr>
                <w:rFonts w:ascii="Times New Roman" w:hAnsi="Times New Roman" w:cs="Times New Roman"/>
              </w:rPr>
              <w:t xml:space="preserve"> кел</w:t>
            </w:r>
            <w:r w:rsidRPr="00203F0B">
              <w:rPr>
                <w:rFonts w:ascii="Times New Roman" w:hAnsi="Times New Roman" w:cs="Times New Roman"/>
              </w:rPr>
              <w:t>есі мекенжай бойынша ашылады: Солтүстік Қазақстан облысы, Петропавл қ., Брусиловский к-сі, 20, (Бухгалтерия ғимаратында, № 2 кабинет).</w:t>
            </w:r>
          </w:p>
          <w:p w:rsidR="00CC0E9C" w:rsidRPr="00E817CF" w:rsidRDefault="002C330C" w:rsidP="00346FBB">
            <w:pPr>
              <w:spacing w:after="0" w:line="240" w:lineRule="auto"/>
              <w:rPr>
                <w:rFonts w:ascii="Times New Roman" w:hAnsi="Times New Roman" w:cs="Times New Roman"/>
              </w:rPr>
            </w:pPr>
            <w:r w:rsidRPr="008054FE">
              <w:rPr>
                <w:rFonts w:ascii="Times New Roman" w:hAnsi="Times New Roman" w:cs="Times New Roman"/>
              </w:rPr>
              <w:t>Әлеуетті жеткізушілер баға ұсыныстары бар конверттерді ашу кезінде қатыса алады. Қосымша ақпарат пен анықтаманы 8 (7152) 52-52-35 телефоны арқылы алуға болады.</w:t>
            </w:r>
            <w:r w:rsidRPr="008054FE">
              <w:rPr>
                <w:rFonts w:ascii="Times New Roman" w:hAnsi="Times New Roman" w:cs="Times New Roman"/>
              </w:rPr>
              <w:tab/>
            </w:r>
            <w:r w:rsidRPr="008054FE">
              <w:rPr>
                <w:rFonts w:ascii="Times New Roman" w:hAnsi="Times New Roman" w:cs="Times New Roman"/>
              </w:rPr>
              <w:tab/>
            </w:r>
            <w:r w:rsidRPr="008054FE">
              <w:rPr>
                <w:rFonts w:ascii="Times New Roman" w:hAnsi="Times New Roman" w:cs="Times New Roman"/>
              </w:rPr>
              <w:tab/>
            </w:r>
            <w:r w:rsidRPr="008054FE">
              <w:rPr>
                <w:rFonts w:ascii="Times New Roman" w:hAnsi="Times New Roman" w:cs="Times New Roman"/>
              </w:rPr>
              <w:tab/>
            </w:r>
            <w:r w:rsidRPr="008054FE">
              <w:rPr>
                <w:rFonts w:ascii="Times New Roman" w:hAnsi="Times New Roman" w:cs="Times New Roman"/>
              </w:rPr>
              <w:tab/>
            </w:r>
            <w:r w:rsidRPr="008054FE">
              <w:rPr>
                <w:rFonts w:ascii="Times New Roman" w:hAnsi="Times New Roman" w:cs="Times New Roman"/>
              </w:rPr>
              <w:tab/>
            </w:r>
            <w:r w:rsidRPr="008054FE">
              <w:rPr>
                <w:rFonts w:ascii="Times New Roman" w:hAnsi="Times New Roman" w:cs="Times New Roman"/>
              </w:rPr>
              <w:tab/>
            </w:r>
            <w:r w:rsidRPr="008054FE">
              <w:rPr>
                <w:rFonts w:ascii="Times New Roman" w:hAnsi="Times New Roman" w:cs="Times New Roman"/>
              </w:rPr>
              <w:tab/>
            </w: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040C07" w:rsidRDefault="00040C07" w:rsidP="005A779E">
            <w:pPr>
              <w:spacing w:after="0" w:line="240" w:lineRule="auto"/>
              <w:rPr>
                <w:rFonts w:ascii="Times New Roman" w:eastAsia="Times New Roman" w:hAnsi="Times New Roman" w:cs="Times New Roman"/>
                <w:b/>
                <w:bCs/>
                <w:color w:val="000000"/>
                <w:lang w:eastAsia="ru-RU"/>
              </w:rPr>
            </w:pPr>
          </w:p>
          <w:p w:rsidR="00040C07" w:rsidRDefault="00040C07" w:rsidP="00767247">
            <w:pPr>
              <w:spacing w:after="0" w:line="240" w:lineRule="auto"/>
              <w:jc w:val="center"/>
              <w:rPr>
                <w:rFonts w:ascii="Times New Roman" w:eastAsia="Times New Roman" w:hAnsi="Times New Roman" w:cs="Times New Roman"/>
                <w:b/>
                <w:bCs/>
                <w:color w:val="000000"/>
                <w:lang w:eastAsia="ru-RU"/>
              </w:rPr>
            </w:pPr>
          </w:p>
          <w:p w:rsidR="00822E61" w:rsidRPr="008054FE" w:rsidRDefault="00822E61" w:rsidP="00767247">
            <w:pPr>
              <w:spacing w:after="0" w:line="240" w:lineRule="auto"/>
              <w:jc w:val="center"/>
              <w:rPr>
                <w:rFonts w:ascii="Times New Roman" w:eastAsia="Times New Roman" w:hAnsi="Times New Roman" w:cs="Times New Roman"/>
                <w:b/>
                <w:bCs/>
                <w:color w:val="000000"/>
                <w:lang w:eastAsia="ru-RU"/>
              </w:rPr>
            </w:pPr>
            <w:r w:rsidRPr="008054FE">
              <w:rPr>
                <w:rFonts w:ascii="Times New Roman" w:eastAsia="Times New Roman" w:hAnsi="Times New Roman" w:cs="Times New Roman"/>
                <w:b/>
                <w:bCs/>
                <w:color w:val="000000"/>
                <w:lang w:eastAsia="ru-RU"/>
              </w:rPr>
              <w:lastRenderedPageBreak/>
              <w:t xml:space="preserve">Объявление </w:t>
            </w:r>
            <w:r w:rsidRPr="009B4F00">
              <w:rPr>
                <w:rFonts w:ascii="Times New Roman" w:eastAsia="Times New Roman" w:hAnsi="Times New Roman" w:cs="Times New Roman"/>
                <w:b/>
                <w:bCs/>
                <w:color w:val="000000"/>
                <w:lang w:eastAsia="ru-RU"/>
              </w:rPr>
              <w:t xml:space="preserve">от </w:t>
            </w:r>
            <w:r w:rsidR="009D719B">
              <w:rPr>
                <w:rFonts w:ascii="Times New Roman" w:eastAsia="Times New Roman" w:hAnsi="Times New Roman" w:cs="Times New Roman"/>
                <w:b/>
                <w:bCs/>
                <w:color w:val="000000"/>
                <w:lang w:val="kk-KZ" w:eastAsia="ru-RU"/>
              </w:rPr>
              <w:t>31</w:t>
            </w:r>
            <w:r w:rsidR="001C4BFB">
              <w:rPr>
                <w:rFonts w:ascii="Times New Roman" w:eastAsia="Times New Roman" w:hAnsi="Times New Roman" w:cs="Times New Roman"/>
                <w:b/>
                <w:bCs/>
                <w:color w:val="000000"/>
                <w:lang w:val="kk-KZ" w:eastAsia="ru-RU"/>
              </w:rPr>
              <w:t>.12</w:t>
            </w:r>
            <w:r w:rsidR="000B6DA5" w:rsidRPr="009B4F00">
              <w:rPr>
                <w:rFonts w:ascii="Times New Roman" w:eastAsia="Times New Roman" w:hAnsi="Times New Roman" w:cs="Times New Roman"/>
                <w:b/>
                <w:bCs/>
                <w:color w:val="000000"/>
                <w:lang w:eastAsia="ru-RU"/>
              </w:rPr>
              <w:t>.</w:t>
            </w:r>
            <w:r w:rsidR="007C6E98" w:rsidRPr="009B4F00">
              <w:rPr>
                <w:rFonts w:ascii="Times New Roman" w:eastAsia="Times New Roman" w:hAnsi="Times New Roman" w:cs="Times New Roman"/>
                <w:b/>
                <w:bCs/>
                <w:color w:val="000000"/>
                <w:lang w:eastAsia="ru-RU"/>
              </w:rPr>
              <w:t>2024</w:t>
            </w:r>
            <w:r w:rsidRPr="009B4F00">
              <w:rPr>
                <w:rFonts w:ascii="Times New Roman" w:eastAsia="Times New Roman" w:hAnsi="Times New Roman" w:cs="Times New Roman"/>
                <w:b/>
                <w:bCs/>
                <w:color w:val="000000"/>
                <w:lang w:eastAsia="ru-RU"/>
              </w:rPr>
              <w:t xml:space="preserve"> года</w:t>
            </w:r>
            <w:r w:rsidR="001C3F63" w:rsidRPr="009B4F00">
              <w:rPr>
                <w:rFonts w:ascii="Times New Roman" w:eastAsia="Times New Roman" w:hAnsi="Times New Roman" w:cs="Times New Roman"/>
                <w:b/>
                <w:bCs/>
                <w:color w:val="000000"/>
                <w:lang w:eastAsia="ru-RU"/>
              </w:rPr>
              <w:br/>
              <w:t>о проведении закупа МИ</w:t>
            </w:r>
            <w:r w:rsidR="005337D3" w:rsidRPr="009B4F00">
              <w:rPr>
                <w:rFonts w:ascii="Times New Roman" w:eastAsia="Times New Roman" w:hAnsi="Times New Roman" w:cs="Times New Roman"/>
                <w:b/>
                <w:bCs/>
                <w:color w:val="000000"/>
                <w:lang w:val="kk-KZ" w:eastAsia="ru-RU"/>
              </w:rPr>
              <w:t xml:space="preserve"> </w:t>
            </w:r>
            <w:r w:rsidRPr="009B4F00">
              <w:rPr>
                <w:rFonts w:ascii="Times New Roman" w:eastAsia="Times New Roman" w:hAnsi="Times New Roman" w:cs="Times New Roman"/>
                <w:b/>
                <w:bCs/>
                <w:color w:val="000000"/>
                <w:lang w:eastAsia="ru-RU"/>
              </w:rPr>
              <w:t>способом</w:t>
            </w:r>
            <w:r w:rsidRPr="008054FE">
              <w:rPr>
                <w:rFonts w:ascii="Times New Roman" w:eastAsia="Times New Roman" w:hAnsi="Times New Roman" w:cs="Times New Roman"/>
                <w:b/>
                <w:bCs/>
                <w:color w:val="000000"/>
                <w:lang w:eastAsia="ru-RU"/>
              </w:rPr>
              <w:t xml:space="preserve"> ЗЦП.</w:t>
            </w:r>
          </w:p>
          <w:p w:rsidR="00B06C77" w:rsidRPr="008054FE" w:rsidRDefault="00B06C77" w:rsidP="00767247">
            <w:pPr>
              <w:spacing w:after="0" w:line="240" w:lineRule="auto"/>
              <w:jc w:val="center"/>
              <w:rPr>
                <w:rFonts w:ascii="Times New Roman" w:eastAsia="Times New Roman" w:hAnsi="Times New Roman" w:cs="Times New Roman"/>
                <w:b/>
                <w:bCs/>
                <w:color w:val="000000"/>
                <w:lang w:eastAsia="ru-RU"/>
              </w:rPr>
            </w:pPr>
          </w:p>
        </w:tc>
      </w:tr>
      <w:tr w:rsidR="00822E61" w:rsidRPr="008054FE" w:rsidTr="00137611">
        <w:trPr>
          <w:trHeight w:val="726"/>
        </w:trPr>
        <w:tc>
          <w:tcPr>
            <w:tcW w:w="15686" w:type="dxa"/>
            <w:gridSpan w:val="10"/>
            <w:tcBorders>
              <w:top w:val="nil"/>
              <w:left w:val="nil"/>
              <w:bottom w:val="nil"/>
              <w:right w:val="nil"/>
            </w:tcBorders>
            <w:shd w:val="clear" w:color="000000" w:fill="FFFFFF"/>
            <w:hideMark/>
          </w:tcPr>
          <w:p w:rsidR="00FA4BAF" w:rsidRPr="008054FE" w:rsidRDefault="00822E61" w:rsidP="000C681E">
            <w:pPr>
              <w:spacing w:after="0" w:line="240" w:lineRule="auto"/>
              <w:rPr>
                <w:rFonts w:ascii="Times New Roman" w:eastAsia="Times New Roman" w:hAnsi="Times New Roman" w:cs="Times New Roman"/>
                <w:color w:val="000000"/>
                <w:lang w:eastAsia="ru-RU"/>
              </w:rPr>
            </w:pPr>
            <w:r w:rsidRPr="008054FE">
              <w:rPr>
                <w:rFonts w:ascii="Times New Roman" w:eastAsia="Times New Roman" w:hAnsi="Times New Roman" w:cs="Times New Roman"/>
                <w:color w:val="000000"/>
                <w:lang w:eastAsia="ru-RU"/>
              </w:rPr>
              <w:lastRenderedPageBreak/>
              <w:t xml:space="preserve">КГП на ПХВ «Многопрофильная областная больница» КГУ «Управление здравоохранения акимата Северо-Казахстанской области», расположенное по адресу Северо-Казахстанская область, г. Петропавловск, ул. Брусиловского,20, объявляет закуп способом запроса ценовых предложений </w:t>
            </w:r>
            <w:r w:rsidR="007A4FDA" w:rsidRPr="008054FE">
              <w:rPr>
                <w:rFonts w:ascii="Times New Roman" w:eastAsia="Times New Roman" w:hAnsi="Times New Roman" w:cs="Times New Roman"/>
                <w:b/>
                <w:bCs/>
                <w:color w:val="000000"/>
                <w:lang w:eastAsia="ru-RU"/>
              </w:rPr>
              <w:t xml:space="preserve">по </w:t>
            </w:r>
            <w:r w:rsidR="007A4FDA" w:rsidRPr="009B4F00">
              <w:rPr>
                <w:rFonts w:ascii="Times New Roman" w:eastAsia="Times New Roman" w:hAnsi="Times New Roman" w:cs="Times New Roman"/>
                <w:b/>
                <w:bCs/>
                <w:color w:val="000000"/>
                <w:lang w:eastAsia="ru-RU"/>
              </w:rPr>
              <w:t>приобретению</w:t>
            </w:r>
            <w:r w:rsidRPr="009B4F00">
              <w:rPr>
                <w:rFonts w:ascii="Times New Roman" w:eastAsia="Times New Roman" w:hAnsi="Times New Roman" w:cs="Times New Roman"/>
                <w:b/>
                <w:bCs/>
                <w:color w:val="000000"/>
                <w:lang w:eastAsia="ru-RU"/>
              </w:rPr>
              <w:t xml:space="preserve"> </w:t>
            </w:r>
            <w:r w:rsidR="00F22734" w:rsidRPr="009B4F00">
              <w:rPr>
                <w:rFonts w:ascii="Times New Roman" w:eastAsia="Times New Roman" w:hAnsi="Times New Roman" w:cs="Times New Roman"/>
                <w:b/>
                <w:bCs/>
                <w:color w:val="000000"/>
                <w:lang w:eastAsia="ru-RU"/>
              </w:rPr>
              <w:t>МИ</w:t>
            </w:r>
            <w:r w:rsidR="00922878">
              <w:rPr>
                <w:rFonts w:ascii="Times New Roman" w:eastAsia="Times New Roman" w:hAnsi="Times New Roman" w:cs="Times New Roman"/>
                <w:b/>
                <w:bCs/>
                <w:color w:val="000000"/>
                <w:lang w:eastAsia="ru-RU"/>
              </w:rPr>
              <w:t xml:space="preserve"> </w:t>
            </w:r>
            <w:r w:rsidR="007B3133" w:rsidRPr="00922878">
              <w:rPr>
                <w:rFonts w:ascii="Times New Roman" w:eastAsia="Times New Roman" w:hAnsi="Times New Roman" w:cs="Times New Roman"/>
                <w:b/>
                <w:bCs/>
                <w:color w:val="000000"/>
                <w:lang w:eastAsia="ru-RU"/>
              </w:rPr>
              <w:t>(</w:t>
            </w:r>
            <w:r w:rsidR="00D63F40" w:rsidRPr="00922878">
              <w:rPr>
                <w:rFonts w:ascii="Times New Roman" w:eastAsia="Times New Roman" w:hAnsi="Times New Roman" w:cs="Times New Roman"/>
                <w:b/>
                <w:bCs/>
                <w:color w:val="000000"/>
                <w:lang w:eastAsia="ru-RU"/>
              </w:rPr>
              <w:t xml:space="preserve">лот </w:t>
            </w:r>
            <w:r w:rsidR="002F2E29" w:rsidRPr="00922878">
              <w:rPr>
                <w:rFonts w:ascii="Times New Roman" w:eastAsia="Times New Roman" w:hAnsi="Times New Roman" w:cs="Times New Roman"/>
                <w:b/>
                <w:bCs/>
                <w:color w:val="000000"/>
                <w:lang w:eastAsia="ru-RU"/>
              </w:rPr>
              <w:t>1-</w:t>
            </w:r>
            <w:r w:rsidR="000C681E" w:rsidRPr="00922878">
              <w:rPr>
                <w:rFonts w:ascii="Times New Roman" w:eastAsia="Times New Roman" w:hAnsi="Times New Roman" w:cs="Times New Roman"/>
                <w:b/>
                <w:bCs/>
                <w:color w:val="000000"/>
                <w:lang w:eastAsia="ru-RU"/>
              </w:rPr>
              <w:t>5</w:t>
            </w:r>
            <w:r w:rsidR="00922878" w:rsidRPr="00922878">
              <w:rPr>
                <w:rFonts w:ascii="Times New Roman" w:eastAsia="Times New Roman" w:hAnsi="Times New Roman" w:cs="Times New Roman"/>
                <w:b/>
                <w:bCs/>
                <w:color w:val="000000"/>
                <w:lang w:eastAsia="ru-RU"/>
              </w:rPr>
              <w:t>4</w:t>
            </w:r>
            <w:r w:rsidR="00414263" w:rsidRPr="00922878">
              <w:rPr>
                <w:rFonts w:ascii="Times New Roman" w:eastAsia="Times New Roman" w:hAnsi="Times New Roman" w:cs="Times New Roman"/>
                <w:b/>
                <w:bCs/>
                <w:color w:val="000000"/>
                <w:lang w:eastAsia="ru-RU"/>
              </w:rPr>
              <w:t>)</w:t>
            </w:r>
            <w:r w:rsidRPr="00922878">
              <w:rPr>
                <w:rFonts w:ascii="Times New Roman" w:eastAsia="Times New Roman" w:hAnsi="Times New Roman" w:cs="Times New Roman"/>
                <w:b/>
                <w:bCs/>
                <w:color w:val="000000"/>
                <w:lang w:eastAsia="ru-RU"/>
              </w:rPr>
              <w:t xml:space="preserve">. </w:t>
            </w:r>
            <w:r w:rsidRPr="00922878">
              <w:rPr>
                <w:rFonts w:ascii="Times New Roman" w:eastAsia="Times New Roman" w:hAnsi="Times New Roman" w:cs="Times New Roman"/>
                <w:color w:val="000000"/>
                <w:lang w:eastAsia="ru-RU"/>
              </w:rPr>
              <w:t>Полный</w:t>
            </w:r>
            <w:r w:rsidRPr="009B4F00">
              <w:rPr>
                <w:rFonts w:ascii="Times New Roman" w:eastAsia="Times New Roman" w:hAnsi="Times New Roman" w:cs="Times New Roman"/>
                <w:color w:val="000000"/>
                <w:lang w:eastAsia="ru-RU"/>
              </w:rPr>
              <w:t xml:space="preserve"> перечень закупаемых товаров, выделенная сумма, требуемый срок, условия и место поставки.</w:t>
            </w:r>
          </w:p>
        </w:tc>
      </w:tr>
      <w:tr w:rsidR="00C523AA" w:rsidRPr="008054FE" w:rsidTr="00B1151F">
        <w:trPr>
          <w:trHeight w:val="459"/>
        </w:trPr>
        <w:tc>
          <w:tcPr>
            <w:tcW w:w="264" w:type="dxa"/>
            <w:tcBorders>
              <w:top w:val="nil"/>
              <w:left w:val="nil"/>
              <w:bottom w:val="nil"/>
              <w:right w:val="nil"/>
            </w:tcBorders>
            <w:shd w:val="clear" w:color="000000" w:fill="FFFFFF"/>
            <w:noWrap/>
            <w:vAlign w:val="bottom"/>
            <w:hideMark/>
          </w:tcPr>
          <w:p w:rsidR="00822E61" w:rsidRPr="008054FE" w:rsidRDefault="00822E61" w:rsidP="00822E61">
            <w:pPr>
              <w:spacing w:after="0" w:line="240" w:lineRule="auto"/>
              <w:rPr>
                <w:rFonts w:ascii="Calibri" w:eastAsia="Times New Roman" w:hAnsi="Calibri" w:cs="Times New Roman"/>
                <w:color w:val="000000"/>
                <w:lang w:eastAsia="ru-RU"/>
              </w:rPr>
            </w:pPr>
            <w:r w:rsidRPr="008054FE">
              <w:rPr>
                <w:rFonts w:ascii="Calibri" w:eastAsia="Times New Roman" w:hAnsi="Calibri" w:cs="Times New Roman"/>
                <w:color w:val="000000"/>
                <w:lang w:eastAsia="ru-RU"/>
              </w:rPr>
              <w:t> </w:t>
            </w:r>
          </w:p>
        </w:tc>
        <w:tc>
          <w:tcPr>
            <w:tcW w:w="553" w:type="dxa"/>
            <w:tcBorders>
              <w:top w:val="single" w:sz="4" w:space="0" w:color="auto"/>
              <w:left w:val="single" w:sz="4" w:space="0" w:color="auto"/>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 xml:space="preserve">№ лота </w:t>
            </w:r>
          </w:p>
        </w:tc>
        <w:tc>
          <w:tcPr>
            <w:tcW w:w="6379"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МНН, наименование лота</w:t>
            </w:r>
          </w:p>
        </w:tc>
        <w:tc>
          <w:tcPr>
            <w:tcW w:w="992"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Ед. изм</w:t>
            </w:r>
          </w:p>
        </w:tc>
        <w:tc>
          <w:tcPr>
            <w:tcW w:w="851"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Кол-во</w:t>
            </w:r>
          </w:p>
        </w:tc>
        <w:tc>
          <w:tcPr>
            <w:tcW w:w="1134"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Цена (тенге)</w:t>
            </w:r>
          </w:p>
        </w:tc>
        <w:tc>
          <w:tcPr>
            <w:tcW w:w="1275"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Сумма (тенге)</w:t>
            </w:r>
          </w:p>
        </w:tc>
        <w:tc>
          <w:tcPr>
            <w:tcW w:w="1843"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Срок поставки</w:t>
            </w:r>
          </w:p>
        </w:tc>
        <w:tc>
          <w:tcPr>
            <w:tcW w:w="2126" w:type="dxa"/>
            <w:tcBorders>
              <w:top w:val="single" w:sz="4" w:space="0" w:color="auto"/>
              <w:left w:val="nil"/>
              <w:bottom w:val="single" w:sz="4" w:space="0" w:color="auto"/>
              <w:right w:val="single" w:sz="4" w:space="0" w:color="auto"/>
            </w:tcBorders>
            <w:shd w:val="clear" w:color="000000" w:fill="FFFFFF"/>
            <w:hideMark/>
          </w:tcPr>
          <w:p w:rsidR="00822E61" w:rsidRPr="008054FE" w:rsidRDefault="00822E61" w:rsidP="00822E61">
            <w:pPr>
              <w:spacing w:after="0" w:line="240" w:lineRule="auto"/>
              <w:jc w:val="center"/>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Место поставки</w:t>
            </w:r>
          </w:p>
        </w:tc>
        <w:tc>
          <w:tcPr>
            <w:tcW w:w="269" w:type="dxa"/>
            <w:tcBorders>
              <w:top w:val="nil"/>
              <w:left w:val="nil"/>
              <w:bottom w:val="nil"/>
              <w:right w:val="nil"/>
            </w:tcBorders>
            <w:shd w:val="clear" w:color="000000" w:fill="FFFFFF"/>
            <w:noWrap/>
            <w:vAlign w:val="bottom"/>
            <w:hideMark/>
          </w:tcPr>
          <w:p w:rsidR="00822E61" w:rsidRPr="008054FE" w:rsidRDefault="00822E61" w:rsidP="00822E61">
            <w:pPr>
              <w:spacing w:after="0" w:line="240" w:lineRule="auto"/>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 </w:t>
            </w:r>
          </w:p>
        </w:tc>
      </w:tr>
      <w:tr w:rsidR="0053356C" w:rsidRPr="008054FE" w:rsidTr="005A779E">
        <w:trPr>
          <w:trHeight w:val="610"/>
        </w:trPr>
        <w:tc>
          <w:tcPr>
            <w:tcW w:w="264" w:type="dxa"/>
            <w:tcBorders>
              <w:top w:val="nil"/>
              <w:left w:val="nil"/>
              <w:bottom w:val="nil"/>
              <w:right w:val="nil"/>
            </w:tcBorders>
            <w:shd w:val="clear" w:color="000000" w:fill="FFFFFF"/>
            <w:noWrap/>
            <w:vAlign w:val="bottom"/>
            <w:hideMark/>
          </w:tcPr>
          <w:p w:rsidR="0053356C" w:rsidRPr="008054FE" w:rsidRDefault="0053356C" w:rsidP="0053356C">
            <w:pPr>
              <w:spacing w:after="0" w:line="240" w:lineRule="auto"/>
              <w:rPr>
                <w:rFonts w:ascii="Calibri" w:eastAsia="Times New Roman" w:hAnsi="Calibri" w:cs="Times New Roman"/>
                <w:color w:val="000000"/>
                <w:lang w:eastAsia="ru-RU"/>
              </w:rPr>
            </w:pPr>
            <w:r w:rsidRPr="008054FE">
              <w:rPr>
                <w:rFonts w:ascii="Calibri" w:eastAsia="Times New Roman" w:hAnsi="Calibri" w:cs="Times New Roman"/>
                <w:color w:val="000000"/>
                <w:lang w:eastAsia="ru-RU"/>
              </w:rPr>
              <w:t> </w:t>
            </w:r>
          </w:p>
        </w:tc>
        <w:tc>
          <w:tcPr>
            <w:tcW w:w="553" w:type="dxa"/>
            <w:tcBorders>
              <w:top w:val="nil"/>
              <w:left w:val="single" w:sz="4" w:space="0" w:color="auto"/>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color w:val="000000"/>
                <w:sz w:val="18"/>
                <w:szCs w:val="18"/>
                <w:lang w:eastAsia="ru-RU"/>
              </w:rPr>
            </w:pPr>
            <w:r w:rsidRPr="007C2854">
              <w:rPr>
                <w:rFonts w:ascii="Times New Roman" w:eastAsia="Times New Roman" w:hAnsi="Times New Roman" w:cs="Times New Roman"/>
                <w:color w:val="000000"/>
                <w:sz w:val="18"/>
                <w:szCs w:val="18"/>
                <w:lang w:eastAsia="ru-RU"/>
              </w:rPr>
              <w:t>1</w:t>
            </w:r>
          </w:p>
        </w:tc>
        <w:tc>
          <w:tcPr>
            <w:tcW w:w="6379" w:type="dxa"/>
            <w:tcBorders>
              <w:top w:val="nil"/>
              <w:left w:val="nil"/>
              <w:bottom w:val="single" w:sz="4" w:space="0" w:color="auto"/>
              <w:right w:val="single" w:sz="4" w:space="0" w:color="auto"/>
            </w:tcBorders>
            <w:shd w:val="clear" w:color="auto" w:fill="auto"/>
          </w:tcPr>
          <w:p w:rsidR="0053356C" w:rsidRPr="007C2854" w:rsidRDefault="0053356C" w:rsidP="007C2854">
            <w:pPr>
              <w:spacing w:after="0" w:line="240" w:lineRule="auto"/>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 xml:space="preserve">Фиксатор-краситель эозин метиленовый синий по </w:t>
            </w:r>
            <w:r w:rsidR="00B01571">
              <w:rPr>
                <w:rFonts w:ascii="Times New Roman" w:eastAsia="Times New Roman" w:hAnsi="Times New Roman" w:cs="Times New Roman"/>
                <w:sz w:val="18"/>
                <w:szCs w:val="18"/>
              </w:rPr>
              <w:t xml:space="preserve">Май-Грюнвальду - 1 флакон, 1 л. </w:t>
            </w:r>
            <w:r w:rsidRPr="007C2854">
              <w:rPr>
                <w:rFonts w:ascii="Times New Roman" w:eastAsia="Times New Roman" w:hAnsi="Times New Roman" w:cs="Times New Roman"/>
                <w:sz w:val="18"/>
                <w:szCs w:val="18"/>
              </w:rPr>
              <w:t>Упаковка: флакон емкостью 1 л</w:t>
            </w:r>
          </w:p>
        </w:tc>
        <w:tc>
          <w:tcPr>
            <w:tcW w:w="992"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л</w:t>
            </w:r>
          </w:p>
        </w:tc>
        <w:tc>
          <w:tcPr>
            <w:tcW w:w="851"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40</w:t>
            </w:r>
          </w:p>
        </w:tc>
        <w:tc>
          <w:tcPr>
            <w:tcW w:w="1134"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8250,00</w:t>
            </w:r>
          </w:p>
        </w:tc>
        <w:tc>
          <w:tcPr>
            <w:tcW w:w="1275"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 xml:space="preserve">330 000  </w:t>
            </w:r>
          </w:p>
        </w:tc>
        <w:tc>
          <w:tcPr>
            <w:tcW w:w="1843"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rPr>
                <w:rFonts w:ascii="Times New Roman" w:hAnsi="Times New Roman" w:cs="Times New Roman"/>
                <w:color w:val="000000"/>
                <w:sz w:val="18"/>
                <w:szCs w:val="18"/>
              </w:rPr>
            </w:pPr>
            <w:r w:rsidRPr="007C2854">
              <w:rPr>
                <w:rFonts w:ascii="Times New Roman" w:hAnsi="Times New Roman" w:cs="Times New Roman"/>
                <w:color w:val="000000"/>
                <w:sz w:val="18"/>
                <w:szCs w:val="18"/>
                <w:lang w:val="x-none"/>
              </w:rPr>
              <w:t xml:space="preserve">по заявке Заказчика </w:t>
            </w:r>
            <w:r w:rsidRPr="007C2854">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000000" w:fill="FFFFFF"/>
          </w:tcPr>
          <w:p w:rsidR="0053356C" w:rsidRPr="007C2854" w:rsidRDefault="0053356C" w:rsidP="005A779E">
            <w:pPr>
              <w:spacing w:after="0"/>
              <w:rPr>
                <w:sz w:val="18"/>
                <w:szCs w:val="18"/>
              </w:rPr>
            </w:pPr>
            <w:r w:rsidRPr="007C2854">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hideMark/>
          </w:tcPr>
          <w:p w:rsidR="0053356C" w:rsidRPr="008054FE" w:rsidRDefault="0053356C" w:rsidP="0053356C">
            <w:pPr>
              <w:spacing w:after="0" w:line="240" w:lineRule="auto"/>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 </w:t>
            </w:r>
          </w:p>
        </w:tc>
      </w:tr>
      <w:tr w:rsidR="0053356C" w:rsidRPr="008054FE" w:rsidTr="007C2854">
        <w:trPr>
          <w:trHeight w:val="637"/>
        </w:trPr>
        <w:tc>
          <w:tcPr>
            <w:tcW w:w="264"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color w:val="000000"/>
                <w:sz w:val="18"/>
                <w:szCs w:val="18"/>
                <w:lang w:eastAsia="ru-RU"/>
              </w:rPr>
            </w:pPr>
            <w:r w:rsidRPr="007C2854">
              <w:rPr>
                <w:rFonts w:ascii="Times New Roman" w:eastAsia="Times New Roman" w:hAnsi="Times New Roman" w:cs="Times New Roman"/>
                <w:color w:val="000000"/>
                <w:sz w:val="18"/>
                <w:szCs w:val="18"/>
                <w:lang w:eastAsia="ru-RU"/>
              </w:rPr>
              <w:t>2</w:t>
            </w:r>
          </w:p>
        </w:tc>
        <w:tc>
          <w:tcPr>
            <w:tcW w:w="6379" w:type="dxa"/>
            <w:tcBorders>
              <w:top w:val="nil"/>
              <w:left w:val="nil"/>
              <w:bottom w:val="single" w:sz="4" w:space="0" w:color="auto"/>
              <w:right w:val="single" w:sz="4" w:space="0" w:color="auto"/>
            </w:tcBorders>
            <w:shd w:val="clear" w:color="000000" w:fill="FFFFFF"/>
          </w:tcPr>
          <w:p w:rsidR="0053356C" w:rsidRPr="007C2854" w:rsidRDefault="0053356C" w:rsidP="007C2854">
            <w:pPr>
              <w:spacing w:after="0" w:line="240" w:lineRule="auto"/>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Раствор сухого азур-эозина 0,76 % по Романовскому в метаноле и глицерине, в соотношении 1:1</w:t>
            </w:r>
            <w:r w:rsidR="00B01571">
              <w:rPr>
                <w:rFonts w:ascii="Times New Roman" w:eastAsia="Times New Roman" w:hAnsi="Times New Roman" w:cs="Times New Roman"/>
                <w:color w:val="000000"/>
                <w:sz w:val="18"/>
                <w:szCs w:val="18"/>
              </w:rPr>
              <w:t xml:space="preserve">. </w:t>
            </w:r>
            <w:r w:rsidR="007C2854" w:rsidRPr="007C2854">
              <w:rPr>
                <w:rFonts w:ascii="Times New Roman" w:eastAsia="Times New Roman" w:hAnsi="Times New Roman" w:cs="Times New Roman"/>
                <w:color w:val="000000"/>
                <w:sz w:val="18"/>
                <w:szCs w:val="18"/>
              </w:rPr>
              <w:t>Упаковка: флакон емкостью 1 л</w:t>
            </w:r>
          </w:p>
        </w:tc>
        <w:tc>
          <w:tcPr>
            <w:tcW w:w="992"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л</w:t>
            </w:r>
          </w:p>
        </w:tc>
        <w:tc>
          <w:tcPr>
            <w:tcW w:w="851"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45</w:t>
            </w:r>
          </w:p>
        </w:tc>
        <w:tc>
          <w:tcPr>
            <w:tcW w:w="1134"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color w:val="000000"/>
                <w:sz w:val="18"/>
                <w:szCs w:val="18"/>
              </w:rPr>
            </w:pPr>
            <w:r w:rsidRPr="007C2854">
              <w:rPr>
                <w:rFonts w:ascii="Times New Roman" w:eastAsia="Times New Roman" w:hAnsi="Times New Roman" w:cs="Times New Roman"/>
                <w:color w:val="000000"/>
                <w:sz w:val="18"/>
                <w:szCs w:val="18"/>
              </w:rPr>
              <w:t>8250,00</w:t>
            </w:r>
          </w:p>
        </w:tc>
        <w:tc>
          <w:tcPr>
            <w:tcW w:w="1275" w:type="dxa"/>
            <w:tcBorders>
              <w:top w:val="nil"/>
              <w:left w:val="nil"/>
              <w:bottom w:val="single" w:sz="4" w:space="0" w:color="auto"/>
              <w:right w:val="single" w:sz="4" w:space="0" w:color="auto"/>
            </w:tcBorders>
            <w:shd w:val="clear" w:color="000000" w:fill="FFFFFF"/>
          </w:tcPr>
          <w:p w:rsidR="0053356C" w:rsidRPr="007C2854" w:rsidRDefault="0053356C" w:rsidP="0053356C">
            <w:pPr>
              <w:spacing w:after="0" w:line="240" w:lineRule="auto"/>
              <w:jc w:val="center"/>
              <w:rPr>
                <w:rFonts w:ascii="Times New Roman" w:eastAsia="Times New Roman" w:hAnsi="Times New Roman" w:cs="Times New Roman"/>
                <w:sz w:val="18"/>
                <w:szCs w:val="18"/>
              </w:rPr>
            </w:pPr>
            <w:r w:rsidRPr="007C2854">
              <w:rPr>
                <w:rFonts w:ascii="Times New Roman" w:eastAsia="Times New Roman" w:hAnsi="Times New Roman" w:cs="Times New Roman"/>
                <w:sz w:val="18"/>
                <w:szCs w:val="18"/>
              </w:rPr>
              <w:t xml:space="preserve">371 250  </w:t>
            </w:r>
          </w:p>
        </w:tc>
        <w:tc>
          <w:tcPr>
            <w:tcW w:w="1843" w:type="dxa"/>
            <w:tcBorders>
              <w:top w:val="nil"/>
              <w:left w:val="nil"/>
              <w:bottom w:val="single" w:sz="4" w:space="0" w:color="auto"/>
              <w:right w:val="single" w:sz="4" w:space="0" w:color="auto"/>
            </w:tcBorders>
            <w:shd w:val="clear" w:color="000000" w:fill="FFFFFF"/>
          </w:tcPr>
          <w:p w:rsidR="0053356C" w:rsidRPr="00EE05A9" w:rsidRDefault="0053356C" w:rsidP="0053356C">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3356C" w:rsidRPr="00EE05A9" w:rsidRDefault="0053356C" w:rsidP="005A779E">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Times New Roman" w:eastAsia="Times New Roman" w:hAnsi="Times New Roman" w:cs="Times New Roman"/>
                <w:color w:val="000000"/>
                <w:sz w:val="20"/>
                <w:szCs w:val="20"/>
                <w:lang w:eastAsia="ru-RU"/>
              </w:rPr>
            </w:pPr>
          </w:p>
        </w:tc>
      </w:tr>
      <w:tr w:rsidR="0053356C" w:rsidRPr="008054FE" w:rsidTr="007C2854">
        <w:trPr>
          <w:trHeight w:val="637"/>
        </w:trPr>
        <w:tc>
          <w:tcPr>
            <w:tcW w:w="264"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53356C" w:rsidRPr="008054FE" w:rsidRDefault="0053356C" w:rsidP="0053356C">
            <w:pPr>
              <w:spacing w:after="0" w:line="240" w:lineRule="auto"/>
              <w:jc w:val="center"/>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3</w:t>
            </w:r>
          </w:p>
        </w:tc>
        <w:tc>
          <w:tcPr>
            <w:tcW w:w="6379" w:type="dxa"/>
            <w:tcBorders>
              <w:top w:val="nil"/>
              <w:left w:val="nil"/>
              <w:bottom w:val="single" w:sz="4" w:space="0" w:color="auto"/>
              <w:right w:val="single" w:sz="4" w:space="0" w:color="auto"/>
            </w:tcBorders>
            <w:shd w:val="clear" w:color="000000" w:fill="FFFFFF"/>
          </w:tcPr>
          <w:p w:rsidR="0053356C" w:rsidRPr="004F7941" w:rsidRDefault="007C2854" w:rsidP="0053356C">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А</w:t>
            </w:r>
            <w:r w:rsidR="0053356C" w:rsidRPr="004F7941">
              <w:rPr>
                <w:rFonts w:ascii="Times New Roman" w:eastAsia="Times New Roman" w:hAnsi="Times New Roman" w:cs="Times New Roman"/>
                <w:color w:val="000000"/>
                <w:sz w:val="18"/>
                <w:szCs w:val="18"/>
              </w:rPr>
              <w:t>нтиген кардиолипиновый, (раствор высокоочищенных кардиолипина (0.03 %), лецитина (0.27 %) и холестерина (0.9 %) в спирте этиловом абсолютированном), Растворитель: р-р холин-хлорида 70 %, 2 мл - ампулы (10) в комплекте с растворителем 5 мл фл. 2 шт. - пачки картонные.</w:t>
            </w:r>
          </w:p>
        </w:tc>
        <w:tc>
          <w:tcPr>
            <w:tcW w:w="992"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набор</w:t>
            </w:r>
          </w:p>
        </w:tc>
        <w:tc>
          <w:tcPr>
            <w:tcW w:w="851"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84700,00</w:t>
            </w:r>
          </w:p>
        </w:tc>
        <w:tc>
          <w:tcPr>
            <w:tcW w:w="1275"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84 700  </w:t>
            </w:r>
          </w:p>
        </w:tc>
        <w:tc>
          <w:tcPr>
            <w:tcW w:w="1843" w:type="dxa"/>
            <w:tcBorders>
              <w:top w:val="nil"/>
              <w:left w:val="nil"/>
              <w:bottom w:val="single" w:sz="4" w:space="0" w:color="auto"/>
              <w:right w:val="single" w:sz="4" w:space="0" w:color="auto"/>
            </w:tcBorders>
            <w:shd w:val="clear" w:color="000000" w:fill="FFFFFF"/>
          </w:tcPr>
          <w:p w:rsidR="0053356C" w:rsidRPr="00EE05A9" w:rsidRDefault="0053356C" w:rsidP="0053356C">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53356C" w:rsidRPr="00EE05A9" w:rsidRDefault="0053356C" w:rsidP="0053356C">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Times New Roman" w:eastAsia="Times New Roman" w:hAnsi="Times New Roman" w:cs="Times New Roman"/>
                <w:color w:val="000000"/>
                <w:sz w:val="20"/>
                <w:szCs w:val="20"/>
                <w:lang w:eastAsia="ru-RU"/>
              </w:rPr>
            </w:pPr>
          </w:p>
        </w:tc>
      </w:tr>
      <w:tr w:rsidR="0053356C" w:rsidRPr="008054FE" w:rsidTr="007C2854">
        <w:trPr>
          <w:trHeight w:val="637"/>
        </w:trPr>
        <w:tc>
          <w:tcPr>
            <w:tcW w:w="264"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53356C" w:rsidRPr="008054FE" w:rsidRDefault="0053356C" w:rsidP="0053356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6379" w:type="dxa"/>
            <w:tcBorders>
              <w:top w:val="nil"/>
              <w:left w:val="nil"/>
              <w:bottom w:val="single" w:sz="4" w:space="0" w:color="auto"/>
              <w:right w:val="single" w:sz="4" w:space="0" w:color="auto"/>
            </w:tcBorders>
            <w:shd w:val="clear" w:color="000000" w:fill="FFFFFF"/>
          </w:tcPr>
          <w:p w:rsidR="0053356C" w:rsidRPr="004F7941" w:rsidRDefault="003B3BD5" w:rsidP="003B3BD5">
            <w:pPr>
              <w:spacing w:after="0" w:line="240" w:lineRule="auto"/>
              <w:rPr>
                <w:rFonts w:ascii="Times New Roman" w:eastAsia="Times New Roman" w:hAnsi="Times New Roman" w:cs="Times New Roman"/>
                <w:sz w:val="18"/>
                <w:szCs w:val="18"/>
              </w:rPr>
            </w:pPr>
            <w:r w:rsidRPr="004F7941">
              <w:rPr>
                <w:rFonts w:ascii="Times New Roman" w:eastAsia="Times New Roman" w:hAnsi="Times New Roman" w:cs="Times New Roman"/>
                <w:color w:val="000000"/>
                <w:sz w:val="18"/>
                <w:szCs w:val="18"/>
              </w:rPr>
              <w:t>Набор для исследования кала на гельминты (метод Като)</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sz w:val="18"/>
                <w:szCs w:val="18"/>
              </w:rPr>
              <w:t>Р</w:t>
            </w:r>
            <w:r w:rsidR="0053356C" w:rsidRPr="004F7941">
              <w:rPr>
                <w:rFonts w:ascii="Times New Roman" w:eastAsia="Times New Roman" w:hAnsi="Times New Roman" w:cs="Times New Roman"/>
                <w:sz w:val="18"/>
                <w:szCs w:val="18"/>
              </w:rPr>
              <w:t>ассчитан на 500 и</w:t>
            </w:r>
            <w:r>
              <w:rPr>
                <w:rFonts w:ascii="Times New Roman" w:eastAsia="Times New Roman" w:hAnsi="Times New Roman" w:cs="Times New Roman"/>
                <w:sz w:val="18"/>
                <w:szCs w:val="18"/>
              </w:rPr>
              <w:t>сследований.</w:t>
            </w:r>
          </w:p>
        </w:tc>
        <w:tc>
          <w:tcPr>
            <w:tcW w:w="992"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набор</w:t>
            </w:r>
          </w:p>
        </w:tc>
        <w:tc>
          <w:tcPr>
            <w:tcW w:w="851"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w:t>
            </w:r>
          </w:p>
        </w:tc>
        <w:tc>
          <w:tcPr>
            <w:tcW w:w="1134"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62210,00</w:t>
            </w:r>
          </w:p>
        </w:tc>
        <w:tc>
          <w:tcPr>
            <w:tcW w:w="1275"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248 840  </w:t>
            </w:r>
          </w:p>
        </w:tc>
        <w:tc>
          <w:tcPr>
            <w:tcW w:w="1843" w:type="dxa"/>
            <w:tcBorders>
              <w:top w:val="nil"/>
              <w:left w:val="nil"/>
              <w:bottom w:val="single" w:sz="4" w:space="0" w:color="auto"/>
              <w:right w:val="single" w:sz="4" w:space="0" w:color="auto"/>
            </w:tcBorders>
            <w:shd w:val="clear" w:color="000000" w:fill="FFFFFF"/>
          </w:tcPr>
          <w:p w:rsidR="0053356C" w:rsidRPr="00EE05A9" w:rsidRDefault="0053356C" w:rsidP="0053356C">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53356C" w:rsidRPr="00EE05A9" w:rsidRDefault="0053356C" w:rsidP="005A779E">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Times New Roman" w:eastAsia="Times New Roman" w:hAnsi="Times New Roman" w:cs="Times New Roman"/>
                <w:color w:val="000000"/>
                <w:sz w:val="20"/>
                <w:szCs w:val="20"/>
                <w:lang w:eastAsia="ru-RU"/>
              </w:rPr>
            </w:pPr>
          </w:p>
        </w:tc>
      </w:tr>
      <w:tr w:rsidR="0053356C" w:rsidRPr="008054FE" w:rsidTr="007C2854">
        <w:trPr>
          <w:trHeight w:val="637"/>
        </w:trPr>
        <w:tc>
          <w:tcPr>
            <w:tcW w:w="264" w:type="dxa"/>
            <w:tcBorders>
              <w:top w:val="nil"/>
              <w:left w:val="nil"/>
              <w:bottom w:val="nil"/>
              <w:right w:val="nil"/>
            </w:tcBorders>
            <w:shd w:val="clear" w:color="000000" w:fill="FFFFFF"/>
            <w:noWrap/>
            <w:vAlign w:val="bottom"/>
          </w:tcPr>
          <w:p w:rsidR="0053356C" w:rsidRPr="008054FE" w:rsidRDefault="0053356C" w:rsidP="0053356C">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53356C" w:rsidRPr="008054FE" w:rsidRDefault="0053356C" w:rsidP="0053356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6379" w:type="dxa"/>
            <w:tcBorders>
              <w:top w:val="nil"/>
              <w:left w:val="nil"/>
              <w:bottom w:val="single" w:sz="4" w:space="0" w:color="auto"/>
              <w:right w:val="single" w:sz="4" w:space="0" w:color="auto"/>
            </w:tcBorders>
            <w:shd w:val="clear" w:color="000000" w:fill="FFFFFF"/>
          </w:tcPr>
          <w:p w:rsidR="0053356C" w:rsidRPr="004F7941" w:rsidRDefault="003B3BD5" w:rsidP="007C2854">
            <w:pPr>
              <w:spacing w:after="0" w:line="240" w:lineRule="auto"/>
              <w:rPr>
                <w:rFonts w:ascii="Times New Roman" w:eastAsia="Times New Roman" w:hAnsi="Times New Roman" w:cs="Times New Roman"/>
                <w:color w:val="000000"/>
                <w:sz w:val="18"/>
                <w:szCs w:val="18"/>
              </w:rPr>
            </w:pPr>
            <w:r w:rsidRPr="003B3BD5">
              <w:rPr>
                <w:rFonts w:ascii="Times New Roman" w:eastAsia="Times New Roman" w:hAnsi="Times New Roman" w:cs="Times New Roman"/>
                <w:color w:val="000000"/>
                <w:sz w:val="18"/>
                <w:szCs w:val="18"/>
                <w:lang w:eastAsia="ru-RU"/>
              </w:rPr>
              <w:t>Калия теллурит 2% р-р, . 10 амп.х5 мл</w:t>
            </w:r>
            <w:r>
              <w:rPr>
                <w:rFonts w:ascii="Times New Roman" w:eastAsia="Times New Roman" w:hAnsi="Times New Roman" w:cs="Times New Roman"/>
                <w:color w:val="000000"/>
                <w:sz w:val="18"/>
                <w:szCs w:val="18"/>
                <w:lang w:eastAsia="ru-RU"/>
              </w:rPr>
              <w:t>.</w:t>
            </w:r>
            <w:r w:rsidRPr="004F794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Нестерильный.</w:t>
            </w:r>
            <w:r w:rsidR="0053356C" w:rsidRPr="004F7941">
              <w:rPr>
                <w:rFonts w:ascii="Times New Roman" w:eastAsia="Times New Roman" w:hAnsi="Times New Roman" w:cs="Times New Roman"/>
                <w:color w:val="000000"/>
                <w:sz w:val="18"/>
                <w:szCs w:val="18"/>
              </w:rPr>
              <w:br/>
              <w:t>Содержание калия теллурита в</w:t>
            </w:r>
            <w:r w:rsidR="007C2854">
              <w:rPr>
                <w:rFonts w:ascii="Times New Roman" w:eastAsia="Times New Roman" w:hAnsi="Times New Roman" w:cs="Times New Roman"/>
                <w:color w:val="000000"/>
                <w:sz w:val="18"/>
                <w:szCs w:val="18"/>
              </w:rPr>
              <w:t xml:space="preserve"> 1 мл препарата - </w:t>
            </w:r>
            <w:r w:rsidR="0053356C" w:rsidRPr="004F7941">
              <w:rPr>
                <w:rFonts w:ascii="Times New Roman" w:eastAsia="Times New Roman" w:hAnsi="Times New Roman" w:cs="Times New Roman"/>
                <w:color w:val="000000"/>
                <w:sz w:val="18"/>
                <w:szCs w:val="18"/>
              </w:rPr>
              <w:t>в пределах 0,020±0,002 г.</w:t>
            </w:r>
          </w:p>
        </w:tc>
        <w:tc>
          <w:tcPr>
            <w:tcW w:w="992"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наб</w:t>
            </w:r>
          </w:p>
        </w:tc>
        <w:tc>
          <w:tcPr>
            <w:tcW w:w="851" w:type="dxa"/>
            <w:tcBorders>
              <w:top w:val="nil"/>
              <w:left w:val="nil"/>
              <w:bottom w:val="single" w:sz="4" w:space="0" w:color="auto"/>
              <w:right w:val="nil"/>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w:t>
            </w:r>
          </w:p>
        </w:tc>
        <w:tc>
          <w:tcPr>
            <w:tcW w:w="1134" w:type="dxa"/>
            <w:tcBorders>
              <w:top w:val="nil"/>
              <w:left w:val="single" w:sz="4" w:space="0" w:color="auto"/>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5280,00</w:t>
            </w:r>
          </w:p>
        </w:tc>
        <w:tc>
          <w:tcPr>
            <w:tcW w:w="1275" w:type="dxa"/>
            <w:tcBorders>
              <w:top w:val="nil"/>
              <w:left w:val="nil"/>
              <w:bottom w:val="single" w:sz="4" w:space="0" w:color="auto"/>
              <w:right w:val="single" w:sz="4" w:space="0" w:color="auto"/>
            </w:tcBorders>
            <w:shd w:val="clear" w:color="000000" w:fill="FFFFFF"/>
          </w:tcPr>
          <w:p w:rsidR="0053356C" w:rsidRPr="004F7941" w:rsidRDefault="0053356C" w:rsidP="0053356C">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21 120  </w:t>
            </w:r>
          </w:p>
        </w:tc>
        <w:tc>
          <w:tcPr>
            <w:tcW w:w="1843" w:type="dxa"/>
            <w:tcBorders>
              <w:top w:val="nil"/>
              <w:left w:val="nil"/>
              <w:bottom w:val="single" w:sz="4" w:space="0" w:color="auto"/>
              <w:right w:val="single" w:sz="4" w:space="0" w:color="auto"/>
            </w:tcBorders>
            <w:shd w:val="clear" w:color="000000" w:fill="FFFFFF"/>
          </w:tcPr>
          <w:p w:rsidR="0053356C" w:rsidRPr="00EE05A9" w:rsidRDefault="0053356C" w:rsidP="0053356C">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53356C" w:rsidRPr="00EE05A9" w:rsidRDefault="0053356C" w:rsidP="005A779E">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53356C" w:rsidRDefault="0053356C" w:rsidP="0053356C">
            <w:pPr>
              <w:spacing w:after="0" w:line="240" w:lineRule="auto"/>
              <w:rPr>
                <w:rFonts w:ascii="Times New Roman" w:eastAsia="Times New Roman" w:hAnsi="Times New Roman" w:cs="Times New Roman"/>
                <w:color w:val="000000"/>
                <w:sz w:val="20"/>
                <w:szCs w:val="20"/>
                <w:lang w:eastAsia="ru-RU"/>
              </w:rPr>
            </w:pPr>
          </w:p>
          <w:p w:rsidR="0053356C" w:rsidRPr="008054FE" w:rsidRDefault="0053356C" w:rsidP="0053356C">
            <w:pPr>
              <w:spacing w:after="0" w:line="240" w:lineRule="auto"/>
              <w:rPr>
                <w:rFonts w:ascii="Times New Roman" w:eastAsia="Times New Roman" w:hAnsi="Times New Roman" w:cs="Times New Roman"/>
                <w:color w:val="000000"/>
                <w:sz w:val="20"/>
                <w:szCs w:val="20"/>
                <w:lang w:eastAsia="ru-RU"/>
              </w:rPr>
            </w:pPr>
          </w:p>
        </w:tc>
      </w:tr>
      <w:tr w:rsidR="00EE05A9" w:rsidRPr="008054FE" w:rsidTr="007C2854">
        <w:trPr>
          <w:trHeight w:val="637"/>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6379" w:type="dxa"/>
            <w:tcBorders>
              <w:top w:val="nil"/>
              <w:left w:val="nil"/>
              <w:bottom w:val="nil"/>
              <w:right w:val="single" w:sz="4" w:space="0" w:color="auto"/>
            </w:tcBorders>
            <w:shd w:val="clear" w:color="000000" w:fill="FFFFFF"/>
          </w:tcPr>
          <w:p w:rsidR="00EE05A9" w:rsidRPr="004F7941" w:rsidRDefault="00EE05A9" w:rsidP="00EE05A9">
            <w:pPr>
              <w:spacing w:after="0" w:line="240" w:lineRule="auto"/>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Бульон Сабуро в виде сухого </w:t>
            </w:r>
            <w:r>
              <w:rPr>
                <w:rFonts w:ascii="Times New Roman" w:eastAsia="Times New Roman" w:hAnsi="Times New Roman" w:cs="Times New Roman"/>
                <w:sz w:val="18"/>
                <w:szCs w:val="18"/>
              </w:rPr>
              <w:t>порошка.</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1" w:type="dxa"/>
            <w:tcBorders>
              <w:top w:val="nil"/>
              <w:left w:val="nil"/>
              <w:bottom w:val="single" w:sz="4" w:space="0" w:color="auto"/>
              <w:right w:val="nil"/>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0,75</w:t>
            </w:r>
          </w:p>
        </w:tc>
        <w:tc>
          <w:tcPr>
            <w:tcW w:w="1134" w:type="dxa"/>
            <w:tcBorders>
              <w:top w:val="nil"/>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51000,00</w:t>
            </w:r>
          </w:p>
        </w:tc>
        <w:tc>
          <w:tcPr>
            <w:tcW w:w="1275"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38 250  </w:t>
            </w:r>
          </w:p>
        </w:tc>
        <w:tc>
          <w:tcPr>
            <w:tcW w:w="1843" w:type="dxa"/>
            <w:tcBorders>
              <w:top w:val="nil"/>
              <w:left w:val="nil"/>
              <w:bottom w:val="single" w:sz="4" w:space="0" w:color="auto"/>
              <w:right w:val="single" w:sz="4" w:space="0" w:color="auto"/>
            </w:tcBorders>
            <w:shd w:val="clear" w:color="000000" w:fill="FFFFFF"/>
          </w:tcPr>
          <w:p w:rsidR="00EE05A9" w:rsidRPr="00EE05A9" w:rsidRDefault="00EE05A9" w:rsidP="005A779E">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EE05A9" w:rsidRPr="00EE05A9" w:rsidRDefault="00EE05A9" w:rsidP="005A779E">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EE05A9" w:rsidRPr="008054FE" w:rsidTr="007C2854">
        <w:trPr>
          <w:trHeight w:val="637"/>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6379" w:type="dxa"/>
            <w:tcBorders>
              <w:top w:val="single" w:sz="4" w:space="0" w:color="auto"/>
              <w:left w:val="nil"/>
              <w:bottom w:val="single" w:sz="4" w:space="0" w:color="auto"/>
              <w:right w:val="single" w:sz="4" w:space="0" w:color="auto"/>
            </w:tcBorders>
            <w:shd w:val="clear" w:color="000000" w:fill="FFFFFF"/>
          </w:tcPr>
          <w:p w:rsidR="00EE05A9" w:rsidRPr="004F7941" w:rsidRDefault="00EE05A9" w:rsidP="00EE05A9">
            <w:pPr>
              <w:spacing w:after="0" w:line="240" w:lineRule="auto"/>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Сыворотка лошадиная нормальная для бактериологических питательных сред жидкая, раствор для микробиологических целей  — 100 мл флакон.</w:t>
            </w:r>
          </w:p>
        </w:tc>
        <w:tc>
          <w:tcPr>
            <w:tcW w:w="992"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9900,00</w:t>
            </w:r>
          </w:p>
        </w:tc>
        <w:tc>
          <w:tcPr>
            <w:tcW w:w="1275"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9 900  </w:t>
            </w:r>
          </w:p>
        </w:tc>
        <w:tc>
          <w:tcPr>
            <w:tcW w:w="1843" w:type="dxa"/>
            <w:tcBorders>
              <w:top w:val="nil"/>
              <w:left w:val="nil"/>
              <w:bottom w:val="single" w:sz="4" w:space="0" w:color="auto"/>
              <w:right w:val="single" w:sz="4" w:space="0" w:color="auto"/>
            </w:tcBorders>
            <w:shd w:val="clear" w:color="000000" w:fill="FFFFFF"/>
          </w:tcPr>
          <w:p w:rsidR="00EE05A9" w:rsidRPr="00EE05A9" w:rsidRDefault="00EE05A9" w:rsidP="005A779E">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EE05A9" w:rsidRPr="00EE05A9" w:rsidRDefault="00EE05A9" w:rsidP="005A779E">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EE05A9" w:rsidRPr="008054FE" w:rsidTr="009259D3">
        <w:trPr>
          <w:trHeight w:val="652"/>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6379"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rPr>
                <w:rFonts w:ascii="Times New Roman" w:eastAsia="Times New Roman" w:hAnsi="Times New Roman" w:cs="Times New Roman"/>
                <w:color w:val="000000"/>
                <w:sz w:val="18"/>
                <w:szCs w:val="18"/>
              </w:rPr>
            </w:pPr>
            <w:r w:rsidRPr="00B01571">
              <w:rPr>
                <w:rFonts w:ascii="Times New Roman" w:eastAsia="Times New Roman" w:hAnsi="Times New Roman" w:cs="Times New Roman"/>
                <w:color w:val="000000"/>
                <w:sz w:val="18"/>
                <w:szCs w:val="18"/>
                <w:lang w:eastAsia="ru-RU"/>
              </w:rPr>
              <w:t>Агар питательный для культивирования микроорганизмов</w:t>
            </w:r>
            <w:r>
              <w:rPr>
                <w:rFonts w:ascii="Times New Roman" w:eastAsia="Times New Roman" w:hAnsi="Times New Roman" w:cs="Times New Roman"/>
                <w:color w:val="000000"/>
                <w:sz w:val="18"/>
                <w:szCs w:val="18"/>
                <w:lang w:eastAsia="ru-RU"/>
              </w:rPr>
              <w:t>.</w:t>
            </w:r>
            <w:r w:rsidRPr="00B01571">
              <w:rPr>
                <w:rFonts w:ascii="Times New Roman" w:eastAsia="Times New Roman" w:hAnsi="Times New Roman" w:cs="Times New Roman"/>
                <w:color w:val="000000"/>
                <w:sz w:val="18"/>
                <w:szCs w:val="18"/>
                <w:lang w:eastAsia="ru-RU"/>
              </w:rPr>
              <w:t xml:space="preserve"> Состав среды: пептон ферментативный, панкреатический гидролизат рыбной муки, натрий хлористый, агар.</w:t>
            </w:r>
            <w:r w:rsidRPr="00B01571">
              <w:rPr>
                <w:rFonts w:ascii="Times New Roman" w:eastAsia="Times New Roman" w:hAnsi="Times New Roman" w:cs="Times New Roman"/>
                <w:color w:val="000000"/>
                <w:sz w:val="18"/>
                <w:szCs w:val="18"/>
                <w:lang w:eastAsia="ru-RU"/>
              </w:rPr>
              <w:br/>
            </w:r>
          </w:p>
        </w:tc>
        <w:tc>
          <w:tcPr>
            <w:tcW w:w="992"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1" w:type="dxa"/>
            <w:tcBorders>
              <w:top w:val="nil"/>
              <w:left w:val="nil"/>
              <w:bottom w:val="single" w:sz="4" w:space="0" w:color="auto"/>
              <w:right w:val="nil"/>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w:t>
            </w:r>
          </w:p>
        </w:tc>
        <w:tc>
          <w:tcPr>
            <w:tcW w:w="1134" w:type="dxa"/>
            <w:tcBorders>
              <w:top w:val="nil"/>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52800,00</w:t>
            </w:r>
          </w:p>
        </w:tc>
        <w:tc>
          <w:tcPr>
            <w:tcW w:w="1275"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211 200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EE05A9" w:rsidRPr="00EE05A9" w:rsidRDefault="00EE05A9" w:rsidP="00EE05A9">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05A9" w:rsidRPr="00EE05A9" w:rsidRDefault="00EE05A9" w:rsidP="00EE05A9">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single" w:sz="4" w:space="0" w:color="auto"/>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EE05A9" w:rsidRPr="008054FE" w:rsidTr="003E7BA6">
        <w:trPr>
          <w:trHeight w:val="637"/>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6379" w:type="dxa"/>
            <w:tcBorders>
              <w:top w:val="nil"/>
              <w:left w:val="nil"/>
              <w:bottom w:val="single" w:sz="4" w:space="0" w:color="auto"/>
              <w:right w:val="single" w:sz="4" w:space="0" w:color="auto"/>
            </w:tcBorders>
            <w:shd w:val="clear" w:color="000000" w:fill="FFFFFF"/>
          </w:tcPr>
          <w:p w:rsidR="00EE05A9" w:rsidRPr="004F7941" w:rsidRDefault="00F20698" w:rsidP="00F20698">
            <w:pPr>
              <w:spacing w:after="0" w:line="240" w:lineRule="auto"/>
              <w:rPr>
                <w:rFonts w:ascii="Times New Roman" w:eastAsia="Times New Roman" w:hAnsi="Times New Roman" w:cs="Times New Roman"/>
                <w:sz w:val="18"/>
                <w:szCs w:val="18"/>
              </w:rPr>
            </w:pPr>
            <w:r w:rsidRPr="00F20698">
              <w:rPr>
                <w:rFonts w:ascii="Times New Roman" w:eastAsia="Times New Roman" w:hAnsi="Times New Roman" w:cs="Times New Roman"/>
                <w:sz w:val="18"/>
                <w:szCs w:val="18"/>
                <w:lang w:eastAsia="ru-RU"/>
              </w:rPr>
              <w:t xml:space="preserve">Среда АГВ для определения </w:t>
            </w:r>
            <w:r>
              <w:rPr>
                <w:rFonts w:ascii="Times New Roman" w:eastAsia="Times New Roman" w:hAnsi="Times New Roman" w:cs="Times New Roman"/>
                <w:sz w:val="18"/>
                <w:szCs w:val="18"/>
                <w:lang w:eastAsia="ru-RU"/>
              </w:rPr>
              <w:t xml:space="preserve">чувствительности к антибиотикам. </w:t>
            </w:r>
            <w:r w:rsidR="00EE05A9" w:rsidRPr="004F7941">
              <w:rPr>
                <w:rFonts w:ascii="Times New Roman" w:eastAsia="Times New Roman" w:hAnsi="Times New Roman" w:cs="Times New Roman"/>
                <w:sz w:val="18"/>
                <w:szCs w:val="18"/>
              </w:rPr>
              <w:t>Питательная ага</w:t>
            </w:r>
            <w:r>
              <w:rPr>
                <w:rFonts w:ascii="Times New Roman" w:eastAsia="Times New Roman" w:hAnsi="Times New Roman" w:cs="Times New Roman"/>
                <w:sz w:val="18"/>
                <w:szCs w:val="18"/>
              </w:rPr>
              <w:t>ровая среда Гивенталя-Ведьминой.</w:t>
            </w:r>
          </w:p>
        </w:tc>
        <w:tc>
          <w:tcPr>
            <w:tcW w:w="992"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45000,00</w:t>
            </w:r>
          </w:p>
        </w:tc>
        <w:tc>
          <w:tcPr>
            <w:tcW w:w="1275"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22 500  </w:t>
            </w:r>
          </w:p>
        </w:tc>
        <w:tc>
          <w:tcPr>
            <w:tcW w:w="1843" w:type="dxa"/>
            <w:tcBorders>
              <w:top w:val="single" w:sz="4" w:space="0" w:color="auto"/>
              <w:left w:val="nil"/>
              <w:bottom w:val="single" w:sz="4" w:space="0" w:color="auto"/>
              <w:right w:val="single" w:sz="4" w:space="0" w:color="auto"/>
            </w:tcBorders>
            <w:shd w:val="clear" w:color="000000" w:fill="FFFFFF"/>
          </w:tcPr>
          <w:p w:rsidR="00EE05A9" w:rsidRPr="00EE05A9" w:rsidRDefault="00EE05A9" w:rsidP="005A779E">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05A9" w:rsidRPr="00EE05A9" w:rsidRDefault="00EE05A9" w:rsidP="005A779E">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EE05A9" w:rsidRPr="008054FE" w:rsidTr="003E7BA6">
        <w:trPr>
          <w:trHeight w:val="637"/>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6379" w:type="dxa"/>
            <w:tcBorders>
              <w:top w:val="single" w:sz="4" w:space="0" w:color="auto"/>
              <w:left w:val="single" w:sz="4" w:space="0" w:color="auto"/>
              <w:bottom w:val="single" w:sz="4" w:space="0" w:color="auto"/>
              <w:right w:val="single" w:sz="4" w:space="0" w:color="auto"/>
            </w:tcBorders>
            <w:shd w:val="clear" w:color="000000" w:fill="FFFFFF"/>
          </w:tcPr>
          <w:p w:rsidR="00EE05A9" w:rsidRPr="004F7941" w:rsidRDefault="00DB063C" w:rsidP="00DB063C">
            <w:pPr>
              <w:spacing w:after="0" w:line="240" w:lineRule="auto"/>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Среда тиогликолевая</w:t>
            </w:r>
            <w:r>
              <w:rPr>
                <w:rFonts w:ascii="Times New Roman" w:eastAsia="Times New Roman" w:hAnsi="Times New Roman" w:cs="Times New Roman"/>
                <w:sz w:val="18"/>
                <w:szCs w:val="18"/>
              </w:rPr>
              <w:t xml:space="preserve">. </w:t>
            </w:r>
            <w:r w:rsidR="00EE05A9" w:rsidRPr="004F7941">
              <w:rPr>
                <w:rFonts w:ascii="Times New Roman" w:eastAsia="Times New Roman" w:hAnsi="Times New Roman" w:cs="Times New Roman"/>
                <w:sz w:val="18"/>
                <w:szCs w:val="18"/>
              </w:rPr>
              <w:t>Питательная среда для культивирования широкого круга микроорганизмов, контроля стерильности. Флакон объемом 250 гр сухого порошка рассчитан на приготовление 8 л полужидкой среды</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77550,00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38 775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EE05A9" w:rsidRPr="00EE05A9" w:rsidRDefault="00EE05A9" w:rsidP="009259D3">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E05A9" w:rsidRPr="00EE05A9" w:rsidRDefault="00EE05A9"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single" w:sz="4" w:space="0" w:color="auto"/>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0F0122" w:rsidRPr="008054FE" w:rsidTr="009259D3">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6379" w:type="dxa"/>
            <w:tcBorders>
              <w:top w:val="single" w:sz="4" w:space="0" w:color="auto"/>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Цефтазидим 30мкг, 100шт/диск</w:t>
            </w:r>
          </w:p>
        </w:tc>
        <w:tc>
          <w:tcPr>
            <w:tcW w:w="992"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single" w:sz="4" w:space="0" w:color="auto"/>
              <w:left w:val="nil"/>
              <w:bottom w:val="single" w:sz="4" w:space="0" w:color="auto"/>
              <w:right w:val="single" w:sz="4" w:space="0" w:color="auto"/>
            </w:tcBorders>
            <w:shd w:val="clear" w:color="000000" w:fill="FFFFFF"/>
          </w:tcPr>
          <w:p w:rsidR="000F0122" w:rsidRPr="00EE05A9" w:rsidRDefault="000F0122" w:rsidP="009259D3">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122" w:rsidRPr="00EE05A9" w:rsidRDefault="000F0122"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9259D3">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6379" w:type="dxa"/>
            <w:tcBorders>
              <w:top w:val="single" w:sz="4" w:space="0" w:color="auto"/>
              <w:left w:val="single" w:sz="4" w:space="0" w:color="auto"/>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Цефтриаксон 30мкг, 100шт/диск</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0F0122" w:rsidRPr="00EE05A9" w:rsidRDefault="000F0122" w:rsidP="009259D3">
            <w:pPr>
              <w:spacing w:after="0"/>
              <w:rPr>
                <w:sz w:val="18"/>
                <w:szCs w:val="18"/>
              </w:rPr>
            </w:pPr>
            <w:r w:rsidRPr="00EE05A9">
              <w:rPr>
                <w:rFonts w:ascii="Times New Roman" w:hAnsi="Times New Roman" w:cs="Times New Roman"/>
                <w:color w:val="000000"/>
                <w:sz w:val="18"/>
                <w:szCs w:val="18"/>
                <w:lang w:val="x-none"/>
              </w:rPr>
              <w:t xml:space="preserve">по заявке Заказчика </w:t>
            </w:r>
            <w:r w:rsidRPr="00EE05A9">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122" w:rsidRPr="00EE05A9" w:rsidRDefault="000F0122"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single" w:sz="4" w:space="0" w:color="auto"/>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9259D3">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6379" w:type="dxa"/>
            <w:tcBorders>
              <w:top w:val="single" w:sz="4" w:space="0" w:color="auto"/>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меропенем 10 мкг, 100шт/диск</w:t>
            </w:r>
          </w:p>
        </w:tc>
        <w:tc>
          <w:tcPr>
            <w:tcW w:w="992"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single" w:sz="4" w:space="0" w:color="auto"/>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single" w:sz="4" w:space="0" w:color="auto"/>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122" w:rsidRPr="00EE05A9" w:rsidRDefault="000F0122" w:rsidP="009259D3">
            <w:pPr>
              <w:spacing w:after="0" w:line="240" w:lineRule="auto"/>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д/опред.чувствительности к антимикробным препаратам (левофлоксацин 5 мкг)№100</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line="240" w:lineRule="auto"/>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амикацин 30 мкг, 100шт/диск</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line="240" w:lineRule="auto"/>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цефуроксим, 100шт/диск</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line="240" w:lineRule="auto"/>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гентамицин, 100шт/диск</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17 500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line="240" w:lineRule="auto"/>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ципрофлоксацин, 100шт/диск</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25</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87 500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оксациллин, 100шт/диск</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10 500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0F0122" w:rsidRPr="008054FE" w:rsidTr="00060A34">
        <w:trPr>
          <w:trHeight w:val="637"/>
        </w:trPr>
        <w:tc>
          <w:tcPr>
            <w:tcW w:w="264" w:type="dxa"/>
            <w:tcBorders>
              <w:top w:val="nil"/>
              <w:left w:val="nil"/>
              <w:bottom w:val="nil"/>
              <w:right w:val="nil"/>
            </w:tcBorders>
            <w:shd w:val="clear" w:color="000000" w:fill="FFFFFF"/>
            <w:noWrap/>
            <w:vAlign w:val="bottom"/>
          </w:tcPr>
          <w:p w:rsidR="000F0122" w:rsidRPr="008054FE" w:rsidRDefault="000F0122" w:rsidP="000F0122">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0F0122" w:rsidRDefault="000F0122" w:rsidP="000F01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6379" w:type="dxa"/>
            <w:tcBorders>
              <w:top w:val="nil"/>
              <w:left w:val="nil"/>
              <w:bottom w:val="single" w:sz="4" w:space="0" w:color="auto"/>
              <w:right w:val="single" w:sz="4" w:space="0" w:color="auto"/>
            </w:tcBorders>
            <w:shd w:val="clear" w:color="000000" w:fill="FFFFFF"/>
          </w:tcPr>
          <w:p w:rsidR="000F0122" w:rsidRPr="000F0122" w:rsidRDefault="000F0122" w:rsidP="000F0122">
            <w:pPr>
              <w:spacing w:after="0" w:line="240" w:lineRule="auto"/>
              <w:rPr>
                <w:rFonts w:ascii="Times New Roman" w:eastAsia="Times New Roman" w:hAnsi="Times New Roman" w:cs="Times New Roman"/>
                <w:sz w:val="18"/>
                <w:szCs w:val="18"/>
              </w:rPr>
            </w:pPr>
            <w:r w:rsidRPr="000F0122">
              <w:rPr>
                <w:rFonts w:ascii="Times New Roman" w:eastAsia="Times New Roman" w:hAnsi="Times New Roman" w:cs="Times New Roman"/>
                <w:sz w:val="18"/>
                <w:szCs w:val="18"/>
              </w:rPr>
              <w:t>Диски для определения чувствительности ванкомицин, 100шт/диск</w:t>
            </w:r>
          </w:p>
        </w:tc>
        <w:tc>
          <w:tcPr>
            <w:tcW w:w="992"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w:t>
            </w:r>
          </w:p>
        </w:tc>
        <w:tc>
          <w:tcPr>
            <w:tcW w:w="851"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w:t>
            </w:r>
          </w:p>
        </w:tc>
        <w:tc>
          <w:tcPr>
            <w:tcW w:w="1134"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3500,00</w:t>
            </w:r>
          </w:p>
        </w:tc>
        <w:tc>
          <w:tcPr>
            <w:tcW w:w="1275" w:type="dxa"/>
            <w:tcBorders>
              <w:top w:val="nil"/>
              <w:left w:val="nil"/>
              <w:bottom w:val="single" w:sz="4" w:space="0" w:color="auto"/>
              <w:right w:val="single" w:sz="4" w:space="0" w:color="auto"/>
            </w:tcBorders>
            <w:shd w:val="clear" w:color="000000" w:fill="FFFFFF"/>
          </w:tcPr>
          <w:p w:rsidR="000F0122" w:rsidRPr="004F7941" w:rsidRDefault="000F0122" w:rsidP="000F0122">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7 000  </w:t>
            </w:r>
          </w:p>
        </w:tc>
        <w:tc>
          <w:tcPr>
            <w:tcW w:w="1843" w:type="dxa"/>
            <w:tcBorders>
              <w:top w:val="nil"/>
              <w:left w:val="nil"/>
              <w:bottom w:val="single" w:sz="4" w:space="0" w:color="auto"/>
              <w:right w:val="single" w:sz="4" w:space="0" w:color="auto"/>
            </w:tcBorders>
            <w:shd w:val="clear" w:color="000000" w:fill="FFFFFF"/>
          </w:tcPr>
          <w:p w:rsidR="000F0122" w:rsidRDefault="000F0122" w:rsidP="009259D3">
            <w:pPr>
              <w:spacing w:after="0"/>
            </w:pPr>
            <w:r w:rsidRPr="008B7B1E">
              <w:rPr>
                <w:rFonts w:ascii="Times New Roman" w:hAnsi="Times New Roman" w:cs="Times New Roman"/>
                <w:color w:val="000000"/>
                <w:sz w:val="18"/>
                <w:szCs w:val="18"/>
                <w:lang w:val="x-none"/>
              </w:rPr>
              <w:t xml:space="preserve">по заявке Заказчика </w:t>
            </w:r>
            <w:r w:rsidRPr="008B7B1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0F0122" w:rsidRPr="00EE05A9" w:rsidRDefault="000F0122"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0F0122" w:rsidRDefault="000F0122" w:rsidP="000F0122">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Агар маннит-солевой элективный для выделения стафилококков</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1,5</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46200,00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69 300  </w:t>
            </w:r>
          </w:p>
        </w:tc>
        <w:tc>
          <w:tcPr>
            <w:tcW w:w="1843" w:type="dxa"/>
            <w:tcBorders>
              <w:top w:val="nil"/>
              <w:left w:val="nil"/>
              <w:bottom w:val="single" w:sz="4" w:space="0" w:color="auto"/>
              <w:right w:val="single" w:sz="4" w:space="0" w:color="auto"/>
            </w:tcBorders>
            <w:shd w:val="clear" w:color="000000" w:fill="FFFFFF"/>
          </w:tcPr>
          <w:p w:rsidR="00875E4E" w:rsidRDefault="00875E4E" w:rsidP="009259D3">
            <w:pPr>
              <w:spacing w:after="0"/>
            </w:pPr>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Питательная среда для идентификации энтеробактерий сухая (Агар КЛИГЛЕРА-ГРМ)</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41030,00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20 515  </w:t>
            </w:r>
          </w:p>
        </w:tc>
        <w:tc>
          <w:tcPr>
            <w:tcW w:w="1843" w:type="dxa"/>
            <w:tcBorders>
              <w:top w:val="nil"/>
              <w:left w:val="nil"/>
              <w:bottom w:val="single" w:sz="4" w:space="0" w:color="auto"/>
              <w:right w:val="single" w:sz="4" w:space="0" w:color="auto"/>
            </w:tcBorders>
            <w:shd w:val="clear" w:color="000000" w:fill="FFFFFF"/>
          </w:tcPr>
          <w:p w:rsidR="00875E4E" w:rsidRDefault="00875E4E" w:rsidP="009259D3">
            <w:pPr>
              <w:spacing w:after="0"/>
            </w:pPr>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Диагностикум эритроцитарный сальмонеллезный Ви-антигенный жидкий</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наб</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33781,00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33 781  </w:t>
            </w:r>
          </w:p>
        </w:tc>
        <w:tc>
          <w:tcPr>
            <w:tcW w:w="1843" w:type="dxa"/>
            <w:tcBorders>
              <w:top w:val="nil"/>
              <w:left w:val="nil"/>
              <w:bottom w:val="single" w:sz="4" w:space="0" w:color="auto"/>
              <w:right w:val="single" w:sz="4" w:space="0" w:color="auto"/>
            </w:tcBorders>
            <w:shd w:val="clear" w:color="000000" w:fill="FFFFFF"/>
          </w:tcPr>
          <w:p w:rsidR="00875E4E" w:rsidRDefault="00875E4E" w:rsidP="009259D3">
            <w:pPr>
              <w:spacing w:after="0"/>
            </w:pPr>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Агар Сабуро</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0,5</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64372,00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32 186  </w:t>
            </w:r>
          </w:p>
        </w:tc>
        <w:tc>
          <w:tcPr>
            <w:tcW w:w="1843" w:type="dxa"/>
            <w:tcBorders>
              <w:top w:val="nil"/>
              <w:left w:val="nil"/>
              <w:bottom w:val="single" w:sz="4" w:space="0" w:color="auto"/>
              <w:right w:val="single" w:sz="4" w:space="0" w:color="auto"/>
            </w:tcBorders>
            <w:shd w:val="clear" w:color="000000" w:fill="FFFFFF"/>
          </w:tcPr>
          <w:p w:rsidR="00875E4E" w:rsidRDefault="00875E4E" w:rsidP="009259D3">
            <w:pPr>
              <w:spacing w:after="0"/>
            </w:pPr>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rPr>
              <w:t>Сыворотка крови крупного рогатого скота для культур клеток, жидкая, стерильная, (РЕТ), 100 мл</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наб</w:t>
            </w:r>
          </w:p>
        </w:tc>
        <w:tc>
          <w:tcPr>
            <w:tcW w:w="851" w:type="dxa"/>
            <w:tcBorders>
              <w:top w:val="nil"/>
              <w:left w:val="nil"/>
              <w:bottom w:val="single" w:sz="4" w:space="0" w:color="auto"/>
              <w:right w:val="nil"/>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nil"/>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19250,00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19 250  </w:t>
            </w:r>
          </w:p>
        </w:tc>
        <w:tc>
          <w:tcPr>
            <w:tcW w:w="1843" w:type="dxa"/>
            <w:tcBorders>
              <w:top w:val="nil"/>
              <w:left w:val="nil"/>
              <w:bottom w:val="single" w:sz="4" w:space="0" w:color="auto"/>
              <w:right w:val="single" w:sz="4" w:space="0" w:color="auto"/>
            </w:tcBorders>
            <w:shd w:val="clear" w:color="000000" w:fill="FFFFFF"/>
          </w:tcPr>
          <w:p w:rsidR="00875E4E" w:rsidRDefault="00875E4E" w:rsidP="009259D3">
            <w:pPr>
              <w:spacing w:after="0"/>
            </w:pPr>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9259D3">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6379" w:type="dxa"/>
            <w:tcBorders>
              <w:top w:val="nil"/>
              <w:left w:val="nil"/>
              <w:bottom w:val="single" w:sz="4" w:space="0" w:color="auto"/>
              <w:right w:val="single" w:sz="4" w:space="0" w:color="auto"/>
            </w:tcBorders>
            <w:shd w:val="clear" w:color="auto" w:fill="auto"/>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Раствор бриллиантового крезилового синего для окраски ретикулоцитов в крови, «Раствор БКС»</w:t>
            </w:r>
          </w:p>
        </w:tc>
        <w:tc>
          <w:tcPr>
            <w:tcW w:w="992" w:type="dxa"/>
            <w:tcBorders>
              <w:top w:val="nil"/>
              <w:left w:val="nil"/>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набор</w:t>
            </w:r>
          </w:p>
        </w:tc>
        <w:tc>
          <w:tcPr>
            <w:tcW w:w="851" w:type="dxa"/>
            <w:tcBorders>
              <w:top w:val="nil"/>
              <w:left w:val="nil"/>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1</w:t>
            </w:r>
          </w:p>
        </w:tc>
        <w:tc>
          <w:tcPr>
            <w:tcW w:w="1134" w:type="dxa"/>
            <w:tcBorders>
              <w:top w:val="nil"/>
              <w:left w:val="nil"/>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21900,00</w:t>
            </w:r>
          </w:p>
        </w:tc>
        <w:tc>
          <w:tcPr>
            <w:tcW w:w="1275" w:type="dxa"/>
            <w:tcBorders>
              <w:top w:val="nil"/>
              <w:left w:val="nil"/>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 xml:space="preserve">21 900  </w:t>
            </w:r>
          </w:p>
        </w:tc>
        <w:tc>
          <w:tcPr>
            <w:tcW w:w="1843" w:type="dxa"/>
            <w:tcBorders>
              <w:top w:val="nil"/>
              <w:left w:val="nil"/>
              <w:bottom w:val="single" w:sz="4" w:space="0" w:color="auto"/>
              <w:right w:val="single" w:sz="4" w:space="0" w:color="auto"/>
            </w:tcBorders>
            <w:shd w:val="clear" w:color="000000" w:fill="FFFFFF"/>
          </w:tcPr>
          <w:p w:rsidR="00875E4E" w:rsidRDefault="00875E4E" w:rsidP="009259D3">
            <w:pPr>
              <w:spacing w:after="0"/>
            </w:pPr>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9259D3">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9259D3">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6379" w:type="dxa"/>
            <w:tcBorders>
              <w:top w:val="single" w:sz="4" w:space="0" w:color="auto"/>
              <w:left w:val="single" w:sz="4" w:space="0" w:color="auto"/>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Агар Плоскирева-ГРМ (Питат.среда для выделения шигелл и сальмонелл сухая)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кг</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57484,00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75E4E" w:rsidRPr="00875E4E" w:rsidRDefault="00875E4E" w:rsidP="00875E4E">
            <w:pPr>
              <w:spacing w:after="0" w:line="240" w:lineRule="auto"/>
              <w:jc w:val="center"/>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 xml:space="preserve">14 371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875E4E" w:rsidRDefault="00875E4E" w:rsidP="00875E4E">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single" w:sz="4" w:space="0" w:color="auto"/>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9259D3">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6379" w:type="dxa"/>
            <w:tcBorders>
              <w:top w:val="single" w:sz="4" w:space="0" w:color="auto"/>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Бульон селенитовый</w:t>
            </w:r>
          </w:p>
        </w:tc>
        <w:tc>
          <w:tcPr>
            <w:tcW w:w="992"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77550,00</w:t>
            </w:r>
          </w:p>
        </w:tc>
        <w:tc>
          <w:tcPr>
            <w:tcW w:w="1275"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19 388  </w:t>
            </w:r>
          </w:p>
        </w:tc>
        <w:tc>
          <w:tcPr>
            <w:tcW w:w="1843" w:type="dxa"/>
            <w:tcBorders>
              <w:top w:val="single" w:sz="4" w:space="0" w:color="auto"/>
              <w:left w:val="nil"/>
              <w:bottom w:val="single" w:sz="4" w:space="0" w:color="auto"/>
              <w:right w:val="single" w:sz="4" w:space="0" w:color="auto"/>
            </w:tcBorders>
            <w:shd w:val="clear" w:color="000000" w:fill="FFFFFF"/>
          </w:tcPr>
          <w:p w:rsidR="00875E4E" w:rsidRDefault="00875E4E" w:rsidP="00875E4E">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rPr>
              <w:t>Агар Эндо</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47080,00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11 770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26587">
              <w:rPr>
                <w:rFonts w:ascii="Times New Roman" w:hAnsi="Times New Roman" w:cs="Times New Roman"/>
                <w:color w:val="000000"/>
                <w:sz w:val="18"/>
                <w:szCs w:val="18"/>
                <w:lang w:val="x-none"/>
              </w:rPr>
              <w:t xml:space="preserve">по заявке Заказчика </w:t>
            </w:r>
            <w:r w:rsidRPr="00626587">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Среда Симмонса</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1" w:type="dxa"/>
            <w:tcBorders>
              <w:top w:val="nil"/>
              <w:left w:val="nil"/>
              <w:bottom w:val="single" w:sz="4" w:space="0" w:color="auto"/>
              <w:right w:val="nil"/>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0,25</w:t>
            </w:r>
          </w:p>
        </w:tc>
        <w:tc>
          <w:tcPr>
            <w:tcW w:w="1134" w:type="dxa"/>
            <w:tcBorders>
              <w:top w:val="nil"/>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79772,00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19 943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333333"/>
                <w:sz w:val="18"/>
                <w:szCs w:val="18"/>
              </w:rPr>
            </w:pPr>
            <w:r w:rsidRPr="00875E4E">
              <w:rPr>
                <w:rFonts w:ascii="Times New Roman" w:eastAsia="Times New Roman" w:hAnsi="Times New Roman" w:cs="Times New Roman"/>
                <w:color w:val="333333"/>
                <w:sz w:val="18"/>
                <w:szCs w:val="18"/>
              </w:rPr>
              <w:t>Агар ацетатный для идентификации энтеробактерий</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1" w:type="dxa"/>
            <w:tcBorders>
              <w:top w:val="nil"/>
              <w:left w:val="nil"/>
              <w:bottom w:val="single" w:sz="4" w:space="0" w:color="auto"/>
              <w:right w:val="nil"/>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0,25</w:t>
            </w:r>
          </w:p>
        </w:tc>
        <w:tc>
          <w:tcPr>
            <w:tcW w:w="1134" w:type="dxa"/>
            <w:tcBorders>
              <w:top w:val="nil"/>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71480,00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17 870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32</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Среда Пизу для идентификации коринебактерий</w:t>
            </w:r>
          </w:p>
        </w:tc>
        <w:tc>
          <w:tcPr>
            <w:tcW w:w="992" w:type="dxa"/>
            <w:tcBorders>
              <w:top w:val="nil"/>
              <w:left w:val="nil"/>
              <w:bottom w:val="single" w:sz="4" w:space="0" w:color="auto"/>
              <w:right w:val="single" w:sz="4" w:space="0" w:color="auto"/>
            </w:tcBorders>
            <w:shd w:val="clear" w:color="000000" w:fill="FFFFFF"/>
          </w:tcPr>
          <w:p w:rsidR="00875E4E" w:rsidRPr="001C7A81" w:rsidRDefault="00875E4E" w:rsidP="00875E4E">
            <w:pPr>
              <w:spacing w:after="0" w:line="240" w:lineRule="auto"/>
              <w:jc w:val="center"/>
              <w:rPr>
                <w:rFonts w:ascii="Times New Roman" w:eastAsia="Times New Roman" w:hAnsi="Times New Roman" w:cs="Times New Roman"/>
                <w:sz w:val="18"/>
                <w:szCs w:val="18"/>
              </w:rPr>
            </w:pPr>
            <w:r w:rsidRPr="001C7A81">
              <w:rPr>
                <w:rFonts w:ascii="Times New Roman" w:eastAsia="Times New Roman" w:hAnsi="Times New Roman" w:cs="Times New Roman"/>
                <w:sz w:val="18"/>
                <w:szCs w:val="18"/>
              </w:rPr>
              <w:t>кг</w:t>
            </w:r>
          </w:p>
        </w:tc>
        <w:tc>
          <w:tcPr>
            <w:tcW w:w="851" w:type="dxa"/>
            <w:tcBorders>
              <w:top w:val="nil"/>
              <w:left w:val="nil"/>
              <w:bottom w:val="single" w:sz="4" w:space="0" w:color="auto"/>
              <w:right w:val="nil"/>
            </w:tcBorders>
            <w:shd w:val="clear" w:color="000000" w:fill="FFFFFF"/>
          </w:tcPr>
          <w:p w:rsidR="00875E4E" w:rsidRPr="001C7A81" w:rsidRDefault="00875E4E" w:rsidP="00875E4E">
            <w:pPr>
              <w:spacing w:after="0" w:line="240" w:lineRule="auto"/>
              <w:jc w:val="center"/>
              <w:rPr>
                <w:rFonts w:ascii="Times New Roman" w:eastAsia="Times New Roman" w:hAnsi="Times New Roman" w:cs="Times New Roman"/>
                <w:sz w:val="18"/>
                <w:szCs w:val="18"/>
              </w:rPr>
            </w:pPr>
            <w:r w:rsidRPr="001C7A81">
              <w:rPr>
                <w:rFonts w:ascii="Times New Roman" w:eastAsia="Times New Roman" w:hAnsi="Times New Roman" w:cs="Times New Roman"/>
                <w:sz w:val="18"/>
                <w:szCs w:val="18"/>
              </w:rPr>
              <w:t>0,2</w:t>
            </w:r>
          </w:p>
        </w:tc>
        <w:tc>
          <w:tcPr>
            <w:tcW w:w="1134" w:type="dxa"/>
            <w:tcBorders>
              <w:top w:val="nil"/>
              <w:left w:val="single" w:sz="4" w:space="0" w:color="auto"/>
              <w:bottom w:val="single" w:sz="4" w:space="0" w:color="auto"/>
              <w:right w:val="single" w:sz="4" w:space="0" w:color="auto"/>
            </w:tcBorders>
            <w:shd w:val="clear" w:color="000000" w:fill="FFFFFF"/>
          </w:tcPr>
          <w:p w:rsidR="00875E4E" w:rsidRPr="001C7A81" w:rsidRDefault="00875E4E" w:rsidP="00875E4E">
            <w:pPr>
              <w:spacing w:after="0" w:line="240" w:lineRule="auto"/>
              <w:jc w:val="center"/>
              <w:rPr>
                <w:rFonts w:ascii="Times New Roman" w:eastAsia="Times New Roman" w:hAnsi="Times New Roman" w:cs="Times New Roman"/>
                <w:sz w:val="18"/>
                <w:szCs w:val="18"/>
              </w:rPr>
            </w:pPr>
            <w:r w:rsidRPr="001C7A81">
              <w:rPr>
                <w:rFonts w:ascii="Times New Roman" w:eastAsia="Times New Roman" w:hAnsi="Times New Roman" w:cs="Times New Roman"/>
                <w:sz w:val="18"/>
                <w:szCs w:val="18"/>
              </w:rPr>
              <w:t>106537,00</w:t>
            </w:r>
          </w:p>
        </w:tc>
        <w:tc>
          <w:tcPr>
            <w:tcW w:w="1275" w:type="dxa"/>
            <w:tcBorders>
              <w:top w:val="nil"/>
              <w:left w:val="nil"/>
              <w:bottom w:val="single" w:sz="4" w:space="0" w:color="auto"/>
              <w:right w:val="single" w:sz="4" w:space="0" w:color="auto"/>
            </w:tcBorders>
            <w:shd w:val="clear" w:color="000000" w:fill="FFFFFF"/>
          </w:tcPr>
          <w:p w:rsidR="00875E4E" w:rsidRPr="004F7941" w:rsidRDefault="001C7A81" w:rsidP="00875E4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21307,40</w:t>
            </w:r>
            <w:r w:rsidR="00875E4E" w:rsidRPr="004F7941">
              <w:rPr>
                <w:rFonts w:ascii="Times New Roman" w:eastAsia="Times New Roman" w:hAnsi="Times New Roman" w:cs="Times New Roman"/>
                <w:sz w:val="18"/>
                <w:szCs w:val="18"/>
              </w:rPr>
              <w:t>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Питательный бульон сухой</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кг</w:t>
            </w:r>
          </w:p>
        </w:tc>
        <w:tc>
          <w:tcPr>
            <w:tcW w:w="851" w:type="dxa"/>
            <w:tcBorders>
              <w:top w:val="nil"/>
              <w:left w:val="nil"/>
              <w:bottom w:val="single" w:sz="4" w:space="0" w:color="auto"/>
              <w:right w:val="nil"/>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0,5</w:t>
            </w:r>
          </w:p>
        </w:tc>
        <w:tc>
          <w:tcPr>
            <w:tcW w:w="1134" w:type="dxa"/>
            <w:tcBorders>
              <w:top w:val="nil"/>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44475,00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22 238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w:t>
            </w:r>
          </w:p>
        </w:tc>
        <w:tc>
          <w:tcPr>
            <w:tcW w:w="6379" w:type="dxa"/>
            <w:tcBorders>
              <w:top w:val="nil"/>
              <w:left w:val="nil"/>
              <w:bottom w:val="nil"/>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rPr>
              <w:t>Плазма кроличья цитратная, сухая, 10амп.х1мл</w:t>
            </w:r>
          </w:p>
        </w:tc>
        <w:tc>
          <w:tcPr>
            <w:tcW w:w="992" w:type="dxa"/>
            <w:tcBorders>
              <w:top w:val="nil"/>
              <w:left w:val="nil"/>
              <w:bottom w:val="nil"/>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уп</w:t>
            </w:r>
          </w:p>
        </w:tc>
        <w:tc>
          <w:tcPr>
            <w:tcW w:w="851" w:type="dxa"/>
            <w:tcBorders>
              <w:top w:val="nil"/>
              <w:left w:val="nil"/>
              <w:bottom w:val="nil"/>
              <w:right w:val="nil"/>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nil"/>
              <w:left w:val="single" w:sz="4" w:space="0" w:color="auto"/>
              <w:bottom w:val="nil"/>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38585,00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38 585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w:t>
            </w:r>
          </w:p>
        </w:tc>
        <w:tc>
          <w:tcPr>
            <w:tcW w:w="6379" w:type="dxa"/>
            <w:tcBorders>
              <w:top w:val="single" w:sz="4" w:space="0" w:color="auto"/>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rPr>
              <w:t>Диагностикум бруцелёзный антигенный для реакции агглютинации (РА) жидкий.</w:t>
            </w:r>
          </w:p>
        </w:tc>
        <w:tc>
          <w:tcPr>
            <w:tcW w:w="992"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наб</w:t>
            </w:r>
          </w:p>
        </w:tc>
        <w:tc>
          <w:tcPr>
            <w:tcW w:w="851" w:type="dxa"/>
            <w:tcBorders>
              <w:top w:val="single" w:sz="4" w:space="0" w:color="auto"/>
              <w:left w:val="nil"/>
              <w:bottom w:val="single" w:sz="4" w:space="0" w:color="auto"/>
              <w:right w:val="nil"/>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64748,00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64 748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Пипетка стеклянная к СОЭ метру Н*</w:t>
            </w:r>
            <w:r w:rsidR="00E34527">
              <w:rPr>
                <w:rFonts w:ascii="Times New Roman" w:eastAsia="Times New Roman" w:hAnsi="Times New Roman" w:cs="Times New Roman"/>
                <w:sz w:val="18"/>
                <w:szCs w:val="18"/>
              </w:rPr>
              <w:t>,</w:t>
            </w:r>
            <w:r w:rsidR="00E34527" w:rsidRPr="00E34527">
              <w:rPr>
                <w:rFonts w:ascii="Times New Roman" w:eastAsia="Times New Roman" w:hAnsi="Times New Roman" w:cs="Times New Roman"/>
                <w:sz w:val="18"/>
                <w:szCs w:val="18"/>
                <w:lang w:eastAsia="ru-RU"/>
              </w:rPr>
              <w:t xml:space="preserve"> диаметр, в мм, 5,0±1,0 (внешний), 1,4-1,6 (внутренний);  длина. Мм, 174,5±2,0 упаковка/100шт</w:t>
            </w:r>
          </w:p>
        </w:tc>
        <w:tc>
          <w:tcPr>
            <w:tcW w:w="992"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уп</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20</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28350,00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567 000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E41C6">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w:t>
            </w:r>
          </w:p>
        </w:tc>
        <w:tc>
          <w:tcPr>
            <w:tcW w:w="6379" w:type="dxa"/>
            <w:tcBorders>
              <w:top w:val="nil"/>
              <w:left w:val="nil"/>
              <w:bottom w:val="single" w:sz="4" w:space="0" w:color="auto"/>
              <w:right w:val="single" w:sz="4" w:space="0" w:color="auto"/>
            </w:tcBorders>
            <w:shd w:val="clear" w:color="auto" w:fill="auto"/>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lang w:eastAsia="ru-RU"/>
              </w:rPr>
              <w:t>Суспендиальный раствор для работы на автоматическом микробиологическом анализаторе VITEK 2 Compact, 3 флакона по 500 мл в упаковке.</w:t>
            </w:r>
          </w:p>
        </w:tc>
        <w:tc>
          <w:tcPr>
            <w:tcW w:w="992" w:type="dxa"/>
            <w:tcBorders>
              <w:top w:val="nil"/>
              <w:left w:val="nil"/>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упак</w:t>
            </w:r>
          </w:p>
        </w:tc>
        <w:tc>
          <w:tcPr>
            <w:tcW w:w="851" w:type="dxa"/>
            <w:tcBorders>
              <w:top w:val="nil"/>
              <w:left w:val="nil"/>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nil"/>
              <w:left w:val="nil"/>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33600,00</w:t>
            </w:r>
          </w:p>
        </w:tc>
        <w:tc>
          <w:tcPr>
            <w:tcW w:w="1275" w:type="dxa"/>
            <w:tcBorders>
              <w:top w:val="nil"/>
              <w:left w:val="nil"/>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33 600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6F1B4A">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auto" w:fill="auto"/>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875E4E" w:rsidRPr="00875E4E" w:rsidRDefault="00875E4E" w:rsidP="006F1B4A">
            <w:pPr>
              <w:spacing w:after="0" w:line="240" w:lineRule="auto"/>
              <w:rPr>
                <w:rFonts w:ascii="Times New Roman" w:eastAsia="Times New Roman" w:hAnsi="Times New Roman" w:cs="Times New Roman"/>
                <w:sz w:val="18"/>
                <w:szCs w:val="18"/>
              </w:rPr>
            </w:pPr>
            <w:r w:rsidRPr="00875E4E">
              <w:rPr>
                <w:rFonts w:ascii="Times New Roman" w:eastAsia="Times New Roman" w:hAnsi="Times New Roman" w:cs="Times New Roman"/>
                <w:sz w:val="18"/>
                <w:szCs w:val="18"/>
              </w:rPr>
              <w:t xml:space="preserve">Хромогенная среда CHROMagar Orientation для выделения и дифференциации патогенов мочевых путей-Основа на 5000мл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уп</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268070,00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268 070  </w:t>
            </w:r>
          </w:p>
        </w:tc>
        <w:tc>
          <w:tcPr>
            <w:tcW w:w="1843" w:type="dxa"/>
            <w:tcBorders>
              <w:top w:val="nil"/>
              <w:left w:val="single" w:sz="4" w:space="0" w:color="auto"/>
              <w:bottom w:val="single" w:sz="4" w:space="0" w:color="auto"/>
              <w:right w:val="single" w:sz="4" w:space="0" w:color="auto"/>
            </w:tcBorders>
            <w:shd w:val="clear" w:color="auto" w:fill="auto"/>
          </w:tcPr>
          <w:p w:rsidR="00875E4E" w:rsidRDefault="00875E4E" w:rsidP="000E41C6">
            <w:pPr>
              <w:spacing w:after="0"/>
            </w:pPr>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0E41C6">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E1677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single" w:sz="4" w:space="0" w:color="auto"/>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w:t>
            </w:r>
          </w:p>
        </w:tc>
        <w:tc>
          <w:tcPr>
            <w:tcW w:w="6379" w:type="dxa"/>
            <w:tcBorders>
              <w:top w:val="single" w:sz="4" w:space="0" w:color="auto"/>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333333"/>
                <w:sz w:val="18"/>
                <w:szCs w:val="18"/>
              </w:rPr>
            </w:pPr>
            <w:r w:rsidRPr="00875E4E">
              <w:rPr>
                <w:rFonts w:ascii="Times New Roman" w:eastAsia="Times New Roman" w:hAnsi="Times New Roman" w:cs="Times New Roman"/>
                <w:color w:val="333333"/>
                <w:sz w:val="18"/>
                <w:szCs w:val="18"/>
              </w:rPr>
              <w:t>РФМК-тест, планшетный (192 опр.)</w:t>
            </w:r>
          </w:p>
        </w:tc>
        <w:tc>
          <w:tcPr>
            <w:tcW w:w="992"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наб</w:t>
            </w:r>
          </w:p>
        </w:tc>
        <w:tc>
          <w:tcPr>
            <w:tcW w:w="851"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46750,00</w:t>
            </w:r>
          </w:p>
        </w:tc>
        <w:tc>
          <w:tcPr>
            <w:tcW w:w="1275" w:type="dxa"/>
            <w:tcBorders>
              <w:top w:val="single" w:sz="4" w:space="0" w:color="auto"/>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46 750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single" w:sz="4" w:space="0" w:color="auto"/>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E41C6">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rPr>
              <w:t xml:space="preserve">Реагент </w:t>
            </w:r>
            <w:r w:rsidRPr="00875E4E">
              <w:rPr>
                <w:rFonts w:ascii="Times New Roman" w:eastAsia="Times New Roman" w:hAnsi="Times New Roman" w:cs="Times New Roman"/>
                <w:color w:val="000000"/>
                <w:sz w:val="18"/>
                <w:szCs w:val="18"/>
                <w:lang w:val="en-US"/>
              </w:rPr>
              <w:t>A</w:t>
            </w:r>
            <w:r w:rsidRPr="00875E4E">
              <w:rPr>
                <w:rFonts w:ascii="Times New Roman" w:eastAsia="Times New Roman" w:hAnsi="Times New Roman" w:cs="Times New Roman"/>
                <w:color w:val="000000"/>
                <w:sz w:val="18"/>
                <w:szCs w:val="18"/>
              </w:rPr>
              <w:t xml:space="preserve"> калибровочный</w:t>
            </w:r>
            <w:r>
              <w:rPr>
                <w:rFonts w:ascii="Times New Roman" w:eastAsia="Times New Roman" w:hAnsi="Times New Roman" w:cs="Times New Roman"/>
                <w:color w:val="000000"/>
                <w:sz w:val="18"/>
                <w:szCs w:val="18"/>
              </w:rPr>
              <w:t xml:space="preserve">. Совместимый с </w:t>
            </w:r>
            <w:r w:rsidRPr="00875E4E">
              <w:rPr>
                <w:rFonts w:ascii="Times New Roman" w:eastAsia="Times New Roman" w:hAnsi="Times New Roman" w:cs="Times New Roman"/>
                <w:color w:val="000000"/>
                <w:sz w:val="18"/>
                <w:szCs w:val="18"/>
                <w:lang w:eastAsia="ru-RU"/>
              </w:rPr>
              <w:t>Анализатор</w:t>
            </w:r>
            <w:r>
              <w:rPr>
                <w:rFonts w:ascii="Times New Roman" w:eastAsia="Times New Roman" w:hAnsi="Times New Roman" w:cs="Times New Roman"/>
                <w:color w:val="000000"/>
                <w:sz w:val="18"/>
                <w:szCs w:val="18"/>
                <w:lang w:eastAsia="ru-RU"/>
              </w:rPr>
              <w:t>ом</w:t>
            </w:r>
            <w:r w:rsidRPr="00875E4E">
              <w:rPr>
                <w:rFonts w:ascii="Times New Roman" w:eastAsia="Times New Roman" w:hAnsi="Times New Roman" w:cs="Times New Roman"/>
                <w:color w:val="000000"/>
                <w:sz w:val="18"/>
                <w:szCs w:val="18"/>
                <w:lang w:eastAsia="ru-RU"/>
              </w:rPr>
              <w:t xml:space="preserve"> электролитов Audicom AC9801</w:t>
            </w:r>
          </w:p>
        </w:tc>
        <w:tc>
          <w:tcPr>
            <w:tcW w:w="992" w:type="dxa"/>
            <w:tcBorders>
              <w:top w:val="nil"/>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флакон</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50</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65000,00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3 250 000  </w:t>
            </w:r>
          </w:p>
        </w:tc>
        <w:tc>
          <w:tcPr>
            <w:tcW w:w="1843" w:type="dxa"/>
            <w:tcBorders>
              <w:top w:val="single" w:sz="4" w:space="0" w:color="auto"/>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875E4E" w:rsidRPr="008054FE" w:rsidTr="00060A34">
        <w:trPr>
          <w:trHeight w:val="637"/>
        </w:trPr>
        <w:tc>
          <w:tcPr>
            <w:tcW w:w="264" w:type="dxa"/>
            <w:tcBorders>
              <w:top w:val="nil"/>
              <w:left w:val="nil"/>
              <w:bottom w:val="nil"/>
              <w:right w:val="nil"/>
            </w:tcBorders>
            <w:shd w:val="clear" w:color="000000" w:fill="FFFFFF"/>
            <w:noWrap/>
            <w:vAlign w:val="bottom"/>
          </w:tcPr>
          <w:p w:rsidR="00875E4E" w:rsidRPr="008054FE" w:rsidRDefault="00875E4E" w:rsidP="00875E4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875E4E" w:rsidRDefault="00875E4E" w:rsidP="00875E4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6379" w:type="dxa"/>
            <w:tcBorders>
              <w:top w:val="nil"/>
              <w:left w:val="nil"/>
              <w:bottom w:val="single" w:sz="4" w:space="0" w:color="auto"/>
              <w:right w:val="single" w:sz="4" w:space="0" w:color="auto"/>
            </w:tcBorders>
            <w:shd w:val="clear" w:color="000000" w:fill="FFFFFF"/>
          </w:tcPr>
          <w:p w:rsidR="00875E4E" w:rsidRPr="00875E4E" w:rsidRDefault="00875E4E" w:rsidP="00875E4E">
            <w:pPr>
              <w:spacing w:after="0" w:line="240" w:lineRule="auto"/>
              <w:rPr>
                <w:rFonts w:ascii="Times New Roman" w:eastAsia="Times New Roman" w:hAnsi="Times New Roman" w:cs="Times New Roman"/>
                <w:color w:val="000000"/>
                <w:sz w:val="18"/>
                <w:szCs w:val="18"/>
              </w:rPr>
            </w:pPr>
            <w:r w:rsidRPr="00875E4E">
              <w:rPr>
                <w:rFonts w:ascii="Times New Roman" w:eastAsia="Times New Roman" w:hAnsi="Times New Roman" w:cs="Times New Roman"/>
                <w:color w:val="000000"/>
                <w:sz w:val="18"/>
                <w:szCs w:val="18"/>
              </w:rPr>
              <w:t xml:space="preserve">Реагент </w:t>
            </w:r>
            <w:r w:rsidRPr="00875E4E">
              <w:rPr>
                <w:rFonts w:ascii="Times New Roman" w:eastAsia="Times New Roman" w:hAnsi="Times New Roman" w:cs="Times New Roman"/>
                <w:color w:val="000000"/>
                <w:sz w:val="18"/>
                <w:szCs w:val="18"/>
                <w:lang w:val="en-US"/>
              </w:rPr>
              <w:t>B</w:t>
            </w:r>
            <w:r w:rsidRPr="00875E4E">
              <w:rPr>
                <w:rFonts w:ascii="Times New Roman" w:eastAsia="Times New Roman" w:hAnsi="Times New Roman" w:cs="Times New Roman"/>
                <w:color w:val="000000"/>
                <w:sz w:val="18"/>
                <w:szCs w:val="18"/>
              </w:rPr>
              <w:t xml:space="preserve"> стандартный</w:t>
            </w:r>
            <w:r>
              <w:rPr>
                <w:rFonts w:ascii="Times New Roman" w:eastAsia="Times New Roman" w:hAnsi="Times New Roman" w:cs="Times New Roman"/>
                <w:color w:val="000000"/>
                <w:sz w:val="18"/>
                <w:szCs w:val="18"/>
              </w:rPr>
              <w:t xml:space="preserve">, совместимый с </w:t>
            </w:r>
            <w:r w:rsidRPr="00875E4E">
              <w:rPr>
                <w:rFonts w:ascii="Times New Roman" w:eastAsia="Times New Roman" w:hAnsi="Times New Roman" w:cs="Times New Roman"/>
                <w:color w:val="000000"/>
                <w:sz w:val="18"/>
                <w:szCs w:val="18"/>
                <w:lang w:eastAsia="ru-RU"/>
              </w:rPr>
              <w:t>Анализатор</w:t>
            </w:r>
            <w:r>
              <w:rPr>
                <w:rFonts w:ascii="Times New Roman" w:eastAsia="Times New Roman" w:hAnsi="Times New Roman" w:cs="Times New Roman"/>
                <w:color w:val="000000"/>
                <w:sz w:val="18"/>
                <w:szCs w:val="18"/>
                <w:lang w:eastAsia="ru-RU"/>
              </w:rPr>
              <w:t>ом</w:t>
            </w:r>
            <w:r w:rsidRPr="00875E4E">
              <w:rPr>
                <w:rFonts w:ascii="Times New Roman" w:eastAsia="Times New Roman" w:hAnsi="Times New Roman" w:cs="Times New Roman"/>
                <w:color w:val="000000"/>
                <w:sz w:val="18"/>
                <w:szCs w:val="18"/>
                <w:lang w:eastAsia="ru-RU"/>
              </w:rPr>
              <w:t xml:space="preserve"> электролитов Audicom AC9801</w:t>
            </w:r>
          </w:p>
        </w:tc>
        <w:tc>
          <w:tcPr>
            <w:tcW w:w="992" w:type="dxa"/>
            <w:tcBorders>
              <w:top w:val="nil"/>
              <w:left w:val="single" w:sz="4" w:space="0" w:color="auto"/>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флакон</w:t>
            </w:r>
          </w:p>
        </w:tc>
        <w:tc>
          <w:tcPr>
            <w:tcW w:w="851"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2</w:t>
            </w:r>
          </w:p>
        </w:tc>
        <w:tc>
          <w:tcPr>
            <w:tcW w:w="1134"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57000,00</w:t>
            </w:r>
          </w:p>
        </w:tc>
        <w:tc>
          <w:tcPr>
            <w:tcW w:w="1275" w:type="dxa"/>
            <w:tcBorders>
              <w:top w:val="nil"/>
              <w:left w:val="nil"/>
              <w:bottom w:val="single" w:sz="4" w:space="0" w:color="auto"/>
              <w:right w:val="single" w:sz="4" w:space="0" w:color="auto"/>
            </w:tcBorders>
            <w:shd w:val="clear" w:color="000000" w:fill="FFFFFF"/>
          </w:tcPr>
          <w:p w:rsidR="00875E4E" w:rsidRPr="004F7941" w:rsidRDefault="00875E4E" w:rsidP="00875E4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114 000  </w:t>
            </w:r>
          </w:p>
        </w:tc>
        <w:tc>
          <w:tcPr>
            <w:tcW w:w="1843" w:type="dxa"/>
            <w:tcBorders>
              <w:top w:val="nil"/>
              <w:left w:val="nil"/>
              <w:bottom w:val="single" w:sz="4" w:space="0" w:color="auto"/>
              <w:right w:val="single" w:sz="4" w:space="0" w:color="auto"/>
            </w:tcBorders>
            <w:shd w:val="clear" w:color="000000" w:fill="FFFFFF"/>
          </w:tcPr>
          <w:p w:rsidR="00875E4E" w:rsidRDefault="00875E4E" w:rsidP="00875E4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875E4E" w:rsidRPr="00EE05A9" w:rsidRDefault="00875E4E" w:rsidP="00875E4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875E4E" w:rsidRDefault="00875E4E" w:rsidP="00875E4E">
            <w:pPr>
              <w:spacing w:after="0" w:line="240" w:lineRule="auto"/>
              <w:rPr>
                <w:rFonts w:ascii="Times New Roman" w:eastAsia="Times New Roman" w:hAnsi="Times New Roman" w:cs="Times New Roman"/>
                <w:color w:val="000000"/>
                <w:sz w:val="20"/>
                <w:szCs w:val="20"/>
                <w:lang w:eastAsia="ru-RU"/>
              </w:rPr>
            </w:pPr>
          </w:p>
        </w:tc>
      </w:tr>
      <w:tr w:rsidR="00D563AF" w:rsidRPr="008054FE" w:rsidTr="00060A34">
        <w:trPr>
          <w:trHeight w:val="637"/>
        </w:trPr>
        <w:tc>
          <w:tcPr>
            <w:tcW w:w="264" w:type="dxa"/>
            <w:tcBorders>
              <w:top w:val="nil"/>
              <w:left w:val="nil"/>
              <w:bottom w:val="nil"/>
              <w:right w:val="nil"/>
            </w:tcBorders>
            <w:shd w:val="clear" w:color="000000" w:fill="FFFFFF"/>
            <w:noWrap/>
            <w:vAlign w:val="bottom"/>
          </w:tcPr>
          <w:p w:rsidR="00D563AF" w:rsidRPr="008054FE" w:rsidRDefault="00D563AF" w:rsidP="00D563AF">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D563AF" w:rsidRDefault="00D563AF" w:rsidP="00D563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w:t>
            </w:r>
          </w:p>
        </w:tc>
        <w:tc>
          <w:tcPr>
            <w:tcW w:w="6379" w:type="dxa"/>
            <w:tcBorders>
              <w:top w:val="nil"/>
              <w:left w:val="nil"/>
              <w:bottom w:val="single" w:sz="4" w:space="0" w:color="auto"/>
              <w:right w:val="single" w:sz="4" w:space="0" w:color="auto"/>
            </w:tcBorders>
            <w:shd w:val="clear" w:color="000000" w:fill="FFFFFF"/>
          </w:tcPr>
          <w:p w:rsidR="00D563AF" w:rsidRPr="00D563AF" w:rsidRDefault="00D563AF" w:rsidP="00D563AF">
            <w:pPr>
              <w:spacing w:after="0" w:line="240" w:lineRule="auto"/>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Реагент</w:t>
            </w:r>
            <w:r w:rsidRPr="00D563AF">
              <w:rPr>
                <w:rFonts w:ascii="Times New Roman" w:eastAsia="Times New Roman" w:hAnsi="Times New Roman" w:cs="Times New Roman"/>
                <w:sz w:val="18"/>
                <w:szCs w:val="18"/>
              </w:rPr>
              <w:t xml:space="preserve"> </w:t>
            </w:r>
            <w:r w:rsidRPr="004F7941">
              <w:rPr>
                <w:rFonts w:ascii="Times New Roman" w:eastAsia="Times New Roman" w:hAnsi="Times New Roman" w:cs="Times New Roman"/>
                <w:sz w:val="18"/>
                <w:szCs w:val="18"/>
              </w:rPr>
              <w:t>активации</w:t>
            </w:r>
            <w:r w:rsidRPr="00D563AF">
              <w:rPr>
                <w:rFonts w:ascii="Times New Roman" w:eastAsia="Times New Roman" w:hAnsi="Times New Roman" w:cs="Times New Roman"/>
                <w:sz w:val="18"/>
                <w:szCs w:val="18"/>
              </w:rPr>
              <w:t xml:space="preserve"> </w:t>
            </w:r>
            <w:r w:rsidRPr="004F7941">
              <w:rPr>
                <w:rFonts w:ascii="Times New Roman" w:eastAsia="Times New Roman" w:hAnsi="Times New Roman" w:cs="Times New Roman"/>
                <w:sz w:val="18"/>
                <w:szCs w:val="18"/>
              </w:rPr>
              <w:t>электродов</w:t>
            </w:r>
            <w:r w:rsidRPr="00D563AF">
              <w:rPr>
                <w:rFonts w:ascii="Times New Roman" w:eastAsia="Times New Roman" w:hAnsi="Times New Roman" w:cs="Times New Roman"/>
                <w:sz w:val="18"/>
                <w:szCs w:val="18"/>
              </w:rPr>
              <w:t xml:space="preserve">, </w:t>
            </w:r>
            <w:r>
              <w:rPr>
                <w:rFonts w:ascii="Times New Roman" w:eastAsia="Times New Roman" w:hAnsi="Times New Roman" w:cs="Times New Roman"/>
                <w:color w:val="000000"/>
                <w:sz w:val="18"/>
                <w:szCs w:val="18"/>
              </w:rPr>
              <w:t xml:space="preserve">совместимый с </w:t>
            </w:r>
            <w:r w:rsidRPr="00875E4E">
              <w:rPr>
                <w:rFonts w:ascii="Times New Roman" w:eastAsia="Times New Roman" w:hAnsi="Times New Roman" w:cs="Times New Roman"/>
                <w:color w:val="000000"/>
                <w:sz w:val="18"/>
                <w:szCs w:val="18"/>
                <w:lang w:eastAsia="ru-RU"/>
              </w:rPr>
              <w:t>Анализатор</w:t>
            </w:r>
            <w:r>
              <w:rPr>
                <w:rFonts w:ascii="Times New Roman" w:eastAsia="Times New Roman" w:hAnsi="Times New Roman" w:cs="Times New Roman"/>
                <w:color w:val="000000"/>
                <w:sz w:val="18"/>
                <w:szCs w:val="18"/>
                <w:lang w:eastAsia="ru-RU"/>
              </w:rPr>
              <w:t>ом</w:t>
            </w:r>
            <w:r w:rsidRPr="00875E4E">
              <w:rPr>
                <w:rFonts w:ascii="Times New Roman" w:eastAsia="Times New Roman" w:hAnsi="Times New Roman" w:cs="Times New Roman"/>
                <w:color w:val="000000"/>
                <w:sz w:val="18"/>
                <w:szCs w:val="18"/>
                <w:lang w:eastAsia="ru-RU"/>
              </w:rPr>
              <w:t xml:space="preserve"> электролитов Audicom AC9801</w:t>
            </w:r>
          </w:p>
        </w:tc>
        <w:tc>
          <w:tcPr>
            <w:tcW w:w="992" w:type="dxa"/>
            <w:tcBorders>
              <w:top w:val="nil"/>
              <w:left w:val="single" w:sz="4" w:space="0" w:color="auto"/>
              <w:bottom w:val="single" w:sz="4" w:space="0" w:color="auto"/>
              <w:right w:val="single" w:sz="4" w:space="0" w:color="auto"/>
            </w:tcBorders>
            <w:shd w:val="clear" w:color="000000" w:fill="FFFFFF"/>
          </w:tcPr>
          <w:p w:rsidR="00D563AF" w:rsidRPr="004F7941" w:rsidRDefault="00D563AF" w:rsidP="00D563A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флакон</w:t>
            </w:r>
          </w:p>
        </w:tc>
        <w:tc>
          <w:tcPr>
            <w:tcW w:w="851" w:type="dxa"/>
            <w:tcBorders>
              <w:top w:val="nil"/>
              <w:left w:val="nil"/>
              <w:bottom w:val="single" w:sz="4" w:space="0" w:color="auto"/>
              <w:right w:val="single" w:sz="4" w:space="0" w:color="auto"/>
            </w:tcBorders>
            <w:shd w:val="clear" w:color="auto" w:fill="auto"/>
          </w:tcPr>
          <w:p w:rsidR="00D563AF" w:rsidRPr="00DD53FF" w:rsidRDefault="00D563AF" w:rsidP="00D563AF">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5</w:t>
            </w:r>
          </w:p>
        </w:tc>
        <w:tc>
          <w:tcPr>
            <w:tcW w:w="1134" w:type="dxa"/>
            <w:tcBorders>
              <w:top w:val="nil"/>
              <w:left w:val="nil"/>
              <w:bottom w:val="single" w:sz="4" w:space="0" w:color="auto"/>
              <w:right w:val="single" w:sz="4" w:space="0" w:color="auto"/>
            </w:tcBorders>
            <w:shd w:val="clear" w:color="auto" w:fill="auto"/>
          </w:tcPr>
          <w:p w:rsidR="00D563AF" w:rsidRPr="00DD53FF" w:rsidRDefault="00D563AF" w:rsidP="00D563AF">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33000,00</w:t>
            </w:r>
          </w:p>
        </w:tc>
        <w:tc>
          <w:tcPr>
            <w:tcW w:w="1275" w:type="dxa"/>
            <w:tcBorders>
              <w:top w:val="nil"/>
              <w:left w:val="nil"/>
              <w:bottom w:val="single" w:sz="4" w:space="0" w:color="auto"/>
              <w:right w:val="single" w:sz="4" w:space="0" w:color="auto"/>
            </w:tcBorders>
            <w:shd w:val="clear" w:color="000000" w:fill="FFFFFF"/>
          </w:tcPr>
          <w:p w:rsidR="00D563AF" w:rsidRPr="004F7941" w:rsidRDefault="00D563AF" w:rsidP="00D563A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165 000  </w:t>
            </w:r>
          </w:p>
        </w:tc>
        <w:tc>
          <w:tcPr>
            <w:tcW w:w="1843" w:type="dxa"/>
            <w:tcBorders>
              <w:top w:val="nil"/>
              <w:left w:val="nil"/>
              <w:bottom w:val="single" w:sz="4" w:space="0" w:color="auto"/>
              <w:right w:val="single" w:sz="4" w:space="0" w:color="auto"/>
            </w:tcBorders>
            <w:shd w:val="clear" w:color="000000" w:fill="FFFFFF"/>
          </w:tcPr>
          <w:p w:rsidR="00D563AF" w:rsidRDefault="00D563AF" w:rsidP="00D563AF">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D563AF" w:rsidRPr="00EE05A9" w:rsidRDefault="00D563AF" w:rsidP="00D563AF">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D563AF" w:rsidRDefault="00D563AF" w:rsidP="00D563AF">
            <w:pPr>
              <w:spacing w:after="0" w:line="240" w:lineRule="auto"/>
              <w:rPr>
                <w:rFonts w:ascii="Times New Roman" w:eastAsia="Times New Roman" w:hAnsi="Times New Roman" w:cs="Times New Roman"/>
                <w:color w:val="000000"/>
                <w:sz w:val="20"/>
                <w:szCs w:val="20"/>
                <w:lang w:eastAsia="ru-RU"/>
              </w:rPr>
            </w:pPr>
          </w:p>
        </w:tc>
      </w:tr>
      <w:tr w:rsidR="00D563AF" w:rsidRPr="008054FE" w:rsidTr="00060A34">
        <w:trPr>
          <w:trHeight w:val="637"/>
        </w:trPr>
        <w:tc>
          <w:tcPr>
            <w:tcW w:w="264" w:type="dxa"/>
            <w:tcBorders>
              <w:top w:val="nil"/>
              <w:left w:val="nil"/>
              <w:bottom w:val="nil"/>
              <w:right w:val="nil"/>
            </w:tcBorders>
            <w:shd w:val="clear" w:color="000000" w:fill="FFFFFF"/>
            <w:noWrap/>
            <w:vAlign w:val="bottom"/>
          </w:tcPr>
          <w:p w:rsidR="00D563AF" w:rsidRPr="008054FE" w:rsidRDefault="00D563AF" w:rsidP="00D563AF">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D563AF" w:rsidRDefault="00D563AF" w:rsidP="00D563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p>
        </w:tc>
        <w:tc>
          <w:tcPr>
            <w:tcW w:w="6379" w:type="dxa"/>
            <w:tcBorders>
              <w:top w:val="nil"/>
              <w:left w:val="nil"/>
              <w:bottom w:val="single" w:sz="4" w:space="0" w:color="auto"/>
              <w:right w:val="single" w:sz="4" w:space="0" w:color="auto"/>
            </w:tcBorders>
            <w:shd w:val="clear" w:color="000000" w:fill="FFFFFF"/>
          </w:tcPr>
          <w:p w:rsidR="00D563AF" w:rsidRPr="004F7941" w:rsidRDefault="00D563AF" w:rsidP="00D563AF">
            <w:pPr>
              <w:spacing w:after="0" w:line="240" w:lineRule="auto"/>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Реаг</w:t>
            </w:r>
            <w:r>
              <w:rPr>
                <w:rFonts w:ascii="Times New Roman" w:eastAsia="Times New Roman" w:hAnsi="Times New Roman" w:cs="Times New Roman"/>
                <w:sz w:val="18"/>
                <w:szCs w:val="18"/>
              </w:rPr>
              <w:t xml:space="preserve">ент депротеинизации электродов, </w:t>
            </w:r>
            <w:r>
              <w:rPr>
                <w:rFonts w:ascii="Times New Roman" w:eastAsia="Times New Roman" w:hAnsi="Times New Roman" w:cs="Times New Roman"/>
                <w:color w:val="000000"/>
                <w:sz w:val="18"/>
                <w:szCs w:val="18"/>
              </w:rPr>
              <w:t xml:space="preserve">совместимый с </w:t>
            </w:r>
            <w:r w:rsidRPr="00875E4E">
              <w:rPr>
                <w:rFonts w:ascii="Times New Roman" w:eastAsia="Times New Roman" w:hAnsi="Times New Roman" w:cs="Times New Roman"/>
                <w:color w:val="000000"/>
                <w:sz w:val="18"/>
                <w:szCs w:val="18"/>
                <w:lang w:eastAsia="ru-RU"/>
              </w:rPr>
              <w:t>Анализатор</w:t>
            </w:r>
            <w:r>
              <w:rPr>
                <w:rFonts w:ascii="Times New Roman" w:eastAsia="Times New Roman" w:hAnsi="Times New Roman" w:cs="Times New Roman"/>
                <w:color w:val="000000"/>
                <w:sz w:val="18"/>
                <w:szCs w:val="18"/>
                <w:lang w:eastAsia="ru-RU"/>
              </w:rPr>
              <w:t>ом</w:t>
            </w:r>
            <w:r w:rsidRPr="00875E4E">
              <w:rPr>
                <w:rFonts w:ascii="Times New Roman" w:eastAsia="Times New Roman" w:hAnsi="Times New Roman" w:cs="Times New Roman"/>
                <w:color w:val="000000"/>
                <w:sz w:val="18"/>
                <w:szCs w:val="18"/>
                <w:lang w:eastAsia="ru-RU"/>
              </w:rPr>
              <w:t xml:space="preserve"> электролитов Audicom AC9801</w:t>
            </w:r>
          </w:p>
        </w:tc>
        <w:tc>
          <w:tcPr>
            <w:tcW w:w="992" w:type="dxa"/>
            <w:tcBorders>
              <w:top w:val="nil"/>
              <w:left w:val="single" w:sz="4" w:space="0" w:color="auto"/>
              <w:bottom w:val="single" w:sz="4" w:space="0" w:color="auto"/>
              <w:right w:val="single" w:sz="4" w:space="0" w:color="auto"/>
            </w:tcBorders>
            <w:shd w:val="clear" w:color="000000" w:fill="FFFFFF"/>
          </w:tcPr>
          <w:p w:rsidR="00D563AF" w:rsidRPr="004F7941" w:rsidRDefault="00D563AF" w:rsidP="00D563A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флакон</w:t>
            </w:r>
          </w:p>
        </w:tc>
        <w:tc>
          <w:tcPr>
            <w:tcW w:w="851" w:type="dxa"/>
            <w:tcBorders>
              <w:top w:val="nil"/>
              <w:left w:val="nil"/>
              <w:bottom w:val="single" w:sz="4" w:space="0" w:color="auto"/>
              <w:right w:val="single" w:sz="4" w:space="0" w:color="auto"/>
            </w:tcBorders>
            <w:shd w:val="clear" w:color="auto" w:fill="auto"/>
          </w:tcPr>
          <w:p w:rsidR="00D563AF" w:rsidRPr="00DD53FF" w:rsidRDefault="00D563AF" w:rsidP="00D563AF">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5</w:t>
            </w:r>
          </w:p>
        </w:tc>
        <w:tc>
          <w:tcPr>
            <w:tcW w:w="1134" w:type="dxa"/>
            <w:tcBorders>
              <w:top w:val="nil"/>
              <w:left w:val="nil"/>
              <w:bottom w:val="single" w:sz="4" w:space="0" w:color="auto"/>
              <w:right w:val="single" w:sz="4" w:space="0" w:color="auto"/>
            </w:tcBorders>
            <w:shd w:val="clear" w:color="auto" w:fill="auto"/>
          </w:tcPr>
          <w:p w:rsidR="00D563AF" w:rsidRPr="00DD53FF" w:rsidRDefault="00D563AF" w:rsidP="00D563AF">
            <w:pPr>
              <w:spacing w:after="0" w:line="240" w:lineRule="auto"/>
              <w:jc w:val="center"/>
              <w:rPr>
                <w:rFonts w:ascii="Times New Roman" w:eastAsia="Times New Roman" w:hAnsi="Times New Roman" w:cs="Times New Roman"/>
                <w:sz w:val="18"/>
                <w:szCs w:val="18"/>
              </w:rPr>
            </w:pPr>
            <w:r w:rsidRPr="00DD53FF">
              <w:rPr>
                <w:rFonts w:ascii="Times New Roman" w:eastAsia="Times New Roman" w:hAnsi="Times New Roman" w:cs="Times New Roman"/>
                <w:sz w:val="18"/>
                <w:szCs w:val="18"/>
              </w:rPr>
              <w:t>33000,00</w:t>
            </w:r>
          </w:p>
        </w:tc>
        <w:tc>
          <w:tcPr>
            <w:tcW w:w="1275" w:type="dxa"/>
            <w:tcBorders>
              <w:top w:val="nil"/>
              <w:left w:val="nil"/>
              <w:bottom w:val="single" w:sz="4" w:space="0" w:color="auto"/>
              <w:right w:val="single" w:sz="4" w:space="0" w:color="auto"/>
            </w:tcBorders>
            <w:shd w:val="clear" w:color="000000" w:fill="FFFFFF"/>
          </w:tcPr>
          <w:p w:rsidR="00D563AF" w:rsidRPr="004F7941" w:rsidRDefault="00D563AF" w:rsidP="00D563A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165 000  </w:t>
            </w:r>
          </w:p>
        </w:tc>
        <w:tc>
          <w:tcPr>
            <w:tcW w:w="1843" w:type="dxa"/>
            <w:tcBorders>
              <w:top w:val="nil"/>
              <w:left w:val="nil"/>
              <w:bottom w:val="single" w:sz="4" w:space="0" w:color="auto"/>
              <w:right w:val="single" w:sz="4" w:space="0" w:color="auto"/>
            </w:tcBorders>
            <w:shd w:val="clear" w:color="000000" w:fill="FFFFFF"/>
          </w:tcPr>
          <w:p w:rsidR="00D563AF" w:rsidRDefault="00D563AF" w:rsidP="00D563AF">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D563AF" w:rsidRPr="00EE05A9" w:rsidRDefault="00D563AF" w:rsidP="00D563AF">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D563AF" w:rsidRDefault="00D563AF" w:rsidP="00D563AF">
            <w:pPr>
              <w:spacing w:after="0" w:line="240" w:lineRule="auto"/>
              <w:rPr>
                <w:rFonts w:ascii="Times New Roman" w:eastAsia="Times New Roman" w:hAnsi="Times New Roman" w:cs="Times New Roman"/>
                <w:color w:val="000000"/>
                <w:sz w:val="20"/>
                <w:szCs w:val="20"/>
                <w:lang w:eastAsia="ru-RU"/>
              </w:rPr>
            </w:pPr>
          </w:p>
        </w:tc>
      </w:tr>
      <w:tr w:rsidR="00DD53FF" w:rsidRPr="008054FE" w:rsidTr="00060A34">
        <w:trPr>
          <w:trHeight w:val="637"/>
        </w:trPr>
        <w:tc>
          <w:tcPr>
            <w:tcW w:w="264" w:type="dxa"/>
            <w:tcBorders>
              <w:top w:val="nil"/>
              <w:left w:val="nil"/>
              <w:bottom w:val="nil"/>
              <w:right w:val="nil"/>
            </w:tcBorders>
            <w:shd w:val="clear" w:color="000000" w:fill="FFFFFF"/>
            <w:noWrap/>
            <w:vAlign w:val="bottom"/>
          </w:tcPr>
          <w:p w:rsidR="00DD53FF" w:rsidRPr="008054FE" w:rsidRDefault="00DD53FF" w:rsidP="00DD53FF">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DD53FF" w:rsidRDefault="00DD53FF" w:rsidP="00DD53F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6379" w:type="dxa"/>
            <w:tcBorders>
              <w:top w:val="nil"/>
              <w:left w:val="nil"/>
              <w:bottom w:val="single" w:sz="4" w:space="0" w:color="auto"/>
              <w:right w:val="single" w:sz="4" w:space="0" w:color="auto"/>
            </w:tcBorders>
            <w:shd w:val="clear" w:color="000000" w:fill="FFFFFF"/>
          </w:tcPr>
          <w:p w:rsidR="00DD53FF" w:rsidRPr="00DD53FF" w:rsidRDefault="00DD53FF" w:rsidP="00DD53FF">
            <w:pPr>
              <w:spacing w:after="0" w:line="240" w:lineRule="auto"/>
              <w:rPr>
                <w:rFonts w:ascii="Times New Roman" w:eastAsia="Times New Roman" w:hAnsi="Times New Roman" w:cs="Times New Roman"/>
                <w:color w:val="000000"/>
                <w:sz w:val="18"/>
                <w:szCs w:val="18"/>
              </w:rPr>
            </w:pPr>
            <w:r w:rsidRPr="00DD53FF">
              <w:rPr>
                <w:rFonts w:ascii="Times New Roman" w:eastAsia="Times New Roman" w:hAnsi="Times New Roman" w:cs="Times New Roman"/>
                <w:color w:val="000000"/>
                <w:sz w:val="18"/>
                <w:szCs w:val="18"/>
              </w:rPr>
              <w:t>Герметичный шприц 2,5 мл. с иглой для газов крови</w:t>
            </w:r>
            <w:r w:rsidRPr="00DD53FF">
              <w:rPr>
                <w:rFonts w:ascii="Times New Roman" w:eastAsia="Times New Roman" w:hAnsi="Times New Roman" w:cs="Times New Roman"/>
                <w:color w:val="000000"/>
                <w:sz w:val="18"/>
                <w:szCs w:val="18"/>
              </w:rPr>
              <w:br/>
              <w:t>содержащий сухой литий-гепарин (Luer Slip (72</w:t>
            </w:r>
            <w:r w:rsidRPr="00DD53FF">
              <w:rPr>
                <w:rFonts w:ascii="Times New Roman" w:eastAsia="Times New Roman" w:hAnsi="Times New Roman" w:cs="Times New Roman"/>
                <w:color w:val="000000"/>
                <w:sz w:val="18"/>
                <w:szCs w:val="18"/>
              </w:rPr>
              <w:br/>
              <w:t>M.E.), № 100</w:t>
            </w:r>
            <w:r>
              <w:rPr>
                <w:rFonts w:ascii="Times New Roman" w:eastAsia="Times New Roman" w:hAnsi="Times New Roman" w:cs="Times New Roman"/>
                <w:color w:val="000000"/>
                <w:sz w:val="18"/>
                <w:szCs w:val="18"/>
              </w:rPr>
              <w:t>.</w:t>
            </w:r>
            <w:r w:rsidRPr="00DD53FF">
              <w:rPr>
                <w:rFonts w:ascii="Times New Roman" w:eastAsia="Times New Roman" w:hAnsi="Times New Roman" w:cs="Times New Roman"/>
                <w:color w:val="000000"/>
                <w:sz w:val="18"/>
                <w:szCs w:val="18"/>
                <w:lang w:eastAsia="ru-RU"/>
              </w:rPr>
              <w:t xml:space="preserve"> Для анализатора GEM PREMIER 3500</w:t>
            </w:r>
          </w:p>
        </w:tc>
        <w:tc>
          <w:tcPr>
            <w:tcW w:w="992"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уп</w:t>
            </w:r>
          </w:p>
        </w:tc>
        <w:tc>
          <w:tcPr>
            <w:tcW w:w="851"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44</w:t>
            </w:r>
          </w:p>
        </w:tc>
        <w:tc>
          <w:tcPr>
            <w:tcW w:w="1134"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87500,00</w:t>
            </w:r>
          </w:p>
        </w:tc>
        <w:tc>
          <w:tcPr>
            <w:tcW w:w="1275"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3 850 000  </w:t>
            </w:r>
          </w:p>
        </w:tc>
        <w:tc>
          <w:tcPr>
            <w:tcW w:w="1843" w:type="dxa"/>
            <w:tcBorders>
              <w:top w:val="nil"/>
              <w:left w:val="nil"/>
              <w:bottom w:val="single" w:sz="4" w:space="0" w:color="auto"/>
              <w:right w:val="single" w:sz="4" w:space="0" w:color="auto"/>
            </w:tcBorders>
            <w:shd w:val="clear" w:color="000000" w:fill="FFFFFF"/>
          </w:tcPr>
          <w:p w:rsidR="00DD53FF" w:rsidRDefault="00DD53FF" w:rsidP="00DD53FF">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DD53FF" w:rsidRPr="00EE05A9" w:rsidRDefault="00DD53FF" w:rsidP="00DD53FF">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DD53FF" w:rsidRDefault="00DD53FF" w:rsidP="00DD53FF">
            <w:pPr>
              <w:spacing w:after="0" w:line="240" w:lineRule="auto"/>
              <w:rPr>
                <w:rFonts w:ascii="Times New Roman" w:eastAsia="Times New Roman" w:hAnsi="Times New Roman" w:cs="Times New Roman"/>
                <w:color w:val="000000"/>
                <w:sz w:val="20"/>
                <w:szCs w:val="20"/>
                <w:lang w:eastAsia="ru-RU"/>
              </w:rPr>
            </w:pPr>
          </w:p>
        </w:tc>
      </w:tr>
      <w:tr w:rsidR="00DD53FF" w:rsidRPr="008054FE" w:rsidTr="00060A34">
        <w:trPr>
          <w:trHeight w:val="637"/>
        </w:trPr>
        <w:tc>
          <w:tcPr>
            <w:tcW w:w="264" w:type="dxa"/>
            <w:tcBorders>
              <w:top w:val="nil"/>
              <w:left w:val="nil"/>
              <w:bottom w:val="nil"/>
              <w:right w:val="nil"/>
            </w:tcBorders>
            <w:shd w:val="clear" w:color="000000" w:fill="FFFFFF"/>
            <w:noWrap/>
            <w:vAlign w:val="bottom"/>
          </w:tcPr>
          <w:p w:rsidR="00DD53FF" w:rsidRPr="008054FE" w:rsidRDefault="00DD53FF" w:rsidP="00DD53FF">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DD53FF" w:rsidRDefault="00DD53FF" w:rsidP="00DD53F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w:t>
            </w:r>
          </w:p>
        </w:tc>
        <w:tc>
          <w:tcPr>
            <w:tcW w:w="6379" w:type="dxa"/>
            <w:tcBorders>
              <w:top w:val="nil"/>
              <w:left w:val="nil"/>
              <w:bottom w:val="single" w:sz="4" w:space="0" w:color="auto"/>
              <w:right w:val="single" w:sz="4" w:space="0" w:color="auto"/>
            </w:tcBorders>
            <w:shd w:val="clear" w:color="000000" w:fill="FFFFFF"/>
          </w:tcPr>
          <w:p w:rsidR="00DD53FF" w:rsidRPr="00DD53FF" w:rsidRDefault="00DD53FF" w:rsidP="00DD53FF">
            <w:pPr>
              <w:spacing w:after="0" w:line="240" w:lineRule="auto"/>
              <w:rPr>
                <w:rFonts w:ascii="Times New Roman" w:eastAsia="Times New Roman" w:hAnsi="Times New Roman" w:cs="Times New Roman"/>
                <w:color w:val="000000"/>
                <w:sz w:val="18"/>
                <w:szCs w:val="18"/>
              </w:rPr>
            </w:pPr>
            <w:r w:rsidRPr="00DD53FF">
              <w:rPr>
                <w:rFonts w:ascii="Times New Roman" w:eastAsia="Times New Roman" w:hAnsi="Times New Roman" w:cs="Times New Roman"/>
                <w:color w:val="000000"/>
                <w:sz w:val="18"/>
                <w:szCs w:val="18"/>
              </w:rPr>
              <w:t>Среда (ОТДМ) для определения токсигенности дифтерийных микробов</w:t>
            </w:r>
          </w:p>
        </w:tc>
        <w:tc>
          <w:tcPr>
            <w:tcW w:w="992"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132000</w:t>
            </w:r>
          </w:p>
        </w:tc>
        <w:tc>
          <w:tcPr>
            <w:tcW w:w="1275" w:type="dxa"/>
            <w:tcBorders>
              <w:top w:val="nil"/>
              <w:left w:val="nil"/>
              <w:bottom w:val="single" w:sz="4" w:space="0" w:color="auto"/>
              <w:right w:val="single" w:sz="4" w:space="0" w:color="auto"/>
            </w:tcBorders>
            <w:shd w:val="clear" w:color="000000" w:fill="FFFFFF"/>
          </w:tcPr>
          <w:p w:rsidR="00DD53FF" w:rsidRPr="004F7941" w:rsidRDefault="00DD53FF" w:rsidP="00DD53FF">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33 000  </w:t>
            </w:r>
          </w:p>
        </w:tc>
        <w:tc>
          <w:tcPr>
            <w:tcW w:w="1843" w:type="dxa"/>
            <w:tcBorders>
              <w:top w:val="nil"/>
              <w:left w:val="nil"/>
              <w:bottom w:val="single" w:sz="4" w:space="0" w:color="auto"/>
              <w:right w:val="single" w:sz="4" w:space="0" w:color="auto"/>
            </w:tcBorders>
            <w:shd w:val="clear" w:color="000000" w:fill="FFFFFF"/>
          </w:tcPr>
          <w:p w:rsidR="00DD53FF" w:rsidRDefault="00DD53FF" w:rsidP="00DD53FF">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DD53FF" w:rsidRPr="00EE05A9" w:rsidRDefault="00DD53FF" w:rsidP="00DD53FF">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DD53FF" w:rsidRDefault="00DD53FF" w:rsidP="00DD53FF">
            <w:pPr>
              <w:spacing w:after="0" w:line="240" w:lineRule="auto"/>
              <w:rPr>
                <w:rFonts w:ascii="Times New Roman" w:eastAsia="Times New Roman" w:hAnsi="Times New Roman" w:cs="Times New Roman"/>
                <w:color w:val="000000"/>
                <w:sz w:val="20"/>
                <w:szCs w:val="20"/>
                <w:lang w:eastAsia="ru-RU"/>
              </w:rPr>
            </w:pPr>
          </w:p>
        </w:tc>
      </w:tr>
      <w:tr w:rsidR="009978DE" w:rsidRPr="008054FE" w:rsidTr="00060A34">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9978DE" w:rsidRDefault="009978DE" w:rsidP="009978D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6379" w:type="dxa"/>
            <w:tcBorders>
              <w:top w:val="nil"/>
              <w:left w:val="nil"/>
              <w:bottom w:val="single" w:sz="4" w:space="0" w:color="auto"/>
              <w:right w:val="single" w:sz="4" w:space="0" w:color="auto"/>
            </w:tcBorders>
            <w:shd w:val="clear" w:color="000000" w:fill="FFFFFF"/>
          </w:tcPr>
          <w:p w:rsidR="009978DE" w:rsidRPr="009978DE" w:rsidRDefault="009978DE" w:rsidP="009978DE">
            <w:pPr>
              <w:spacing w:after="0" w:line="240" w:lineRule="auto"/>
              <w:rPr>
                <w:rFonts w:ascii="Times New Roman" w:eastAsia="Times New Roman" w:hAnsi="Times New Roman" w:cs="Times New Roman"/>
                <w:sz w:val="18"/>
                <w:szCs w:val="18"/>
              </w:rPr>
            </w:pPr>
            <w:r w:rsidRPr="009978DE">
              <w:rPr>
                <w:rFonts w:ascii="Times New Roman" w:eastAsia="Times New Roman" w:hAnsi="Times New Roman" w:cs="Times New Roman"/>
                <w:sz w:val="18"/>
                <w:szCs w:val="18"/>
              </w:rPr>
              <w:t>Среда для выделения стафилококков (элективный солевой агар)</w:t>
            </w:r>
          </w:p>
        </w:tc>
        <w:tc>
          <w:tcPr>
            <w:tcW w:w="992"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1,25</w:t>
            </w:r>
          </w:p>
        </w:tc>
        <w:tc>
          <w:tcPr>
            <w:tcW w:w="1134"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42000</w:t>
            </w:r>
          </w:p>
        </w:tc>
        <w:tc>
          <w:tcPr>
            <w:tcW w:w="1275"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52 500  </w:t>
            </w:r>
          </w:p>
        </w:tc>
        <w:tc>
          <w:tcPr>
            <w:tcW w:w="1843" w:type="dxa"/>
            <w:tcBorders>
              <w:top w:val="nil"/>
              <w:left w:val="nil"/>
              <w:bottom w:val="single" w:sz="4" w:space="0" w:color="auto"/>
              <w:right w:val="single" w:sz="4" w:space="0" w:color="auto"/>
            </w:tcBorders>
            <w:shd w:val="clear" w:color="000000" w:fill="FFFFFF"/>
          </w:tcPr>
          <w:p w:rsidR="009978DE" w:rsidRDefault="009978DE" w:rsidP="009978D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9978DE" w:rsidRPr="00EE05A9" w:rsidRDefault="009978DE" w:rsidP="009978D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9978DE" w:rsidRPr="008054FE" w:rsidTr="00060A34">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9978DE" w:rsidRDefault="009978DE" w:rsidP="009978D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47</w:t>
            </w:r>
          </w:p>
        </w:tc>
        <w:tc>
          <w:tcPr>
            <w:tcW w:w="6379" w:type="dxa"/>
            <w:tcBorders>
              <w:top w:val="nil"/>
              <w:left w:val="nil"/>
              <w:bottom w:val="single" w:sz="4" w:space="0" w:color="auto"/>
              <w:right w:val="single" w:sz="4" w:space="0" w:color="auto"/>
            </w:tcBorders>
            <w:shd w:val="clear" w:color="000000" w:fill="FFFFFF"/>
          </w:tcPr>
          <w:p w:rsidR="009978DE" w:rsidRPr="009978DE" w:rsidRDefault="009978DE" w:rsidP="009978DE">
            <w:pPr>
              <w:spacing w:after="0" w:line="240" w:lineRule="auto"/>
              <w:rPr>
                <w:rFonts w:ascii="Times New Roman" w:eastAsia="Times New Roman" w:hAnsi="Times New Roman" w:cs="Times New Roman"/>
                <w:color w:val="000000"/>
                <w:sz w:val="18"/>
                <w:szCs w:val="18"/>
              </w:rPr>
            </w:pPr>
            <w:r w:rsidRPr="009978DE">
              <w:rPr>
                <w:rFonts w:ascii="Times New Roman" w:eastAsia="Times New Roman" w:hAnsi="Times New Roman" w:cs="Times New Roman"/>
                <w:color w:val="000000"/>
                <w:sz w:val="18"/>
                <w:szCs w:val="18"/>
              </w:rPr>
              <w:t>Пептон ферментативный</w:t>
            </w:r>
          </w:p>
        </w:tc>
        <w:tc>
          <w:tcPr>
            <w:tcW w:w="992"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nil"/>
              <w:left w:val="nil"/>
              <w:bottom w:val="single" w:sz="4" w:space="0" w:color="auto"/>
              <w:right w:val="single" w:sz="4" w:space="0" w:color="auto"/>
            </w:tcBorders>
            <w:shd w:val="clear" w:color="auto" w:fill="auto"/>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60000,00</w:t>
            </w:r>
          </w:p>
        </w:tc>
        <w:tc>
          <w:tcPr>
            <w:tcW w:w="1275"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15 000  </w:t>
            </w:r>
          </w:p>
        </w:tc>
        <w:tc>
          <w:tcPr>
            <w:tcW w:w="1843" w:type="dxa"/>
            <w:tcBorders>
              <w:top w:val="nil"/>
              <w:left w:val="nil"/>
              <w:bottom w:val="single" w:sz="4" w:space="0" w:color="auto"/>
              <w:right w:val="single" w:sz="4" w:space="0" w:color="auto"/>
            </w:tcBorders>
            <w:shd w:val="clear" w:color="000000" w:fill="FFFFFF"/>
          </w:tcPr>
          <w:p w:rsidR="009978DE" w:rsidRDefault="009978DE" w:rsidP="009978D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9978DE" w:rsidRPr="00EE05A9" w:rsidRDefault="009978DE" w:rsidP="009978D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9978DE" w:rsidRPr="008054FE" w:rsidTr="00060A34">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9978DE" w:rsidRDefault="009978DE" w:rsidP="009978D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48</w:t>
            </w:r>
          </w:p>
        </w:tc>
        <w:tc>
          <w:tcPr>
            <w:tcW w:w="6379" w:type="dxa"/>
            <w:tcBorders>
              <w:top w:val="nil"/>
              <w:left w:val="nil"/>
              <w:bottom w:val="single" w:sz="4" w:space="0" w:color="auto"/>
              <w:right w:val="single" w:sz="4" w:space="0" w:color="auto"/>
            </w:tcBorders>
            <w:shd w:val="clear" w:color="000000" w:fill="FFFFFF"/>
          </w:tcPr>
          <w:p w:rsidR="009978DE" w:rsidRPr="009978DE" w:rsidRDefault="009978DE" w:rsidP="009978DE">
            <w:pPr>
              <w:spacing w:after="0" w:line="240" w:lineRule="auto"/>
              <w:rPr>
                <w:rFonts w:ascii="Times New Roman" w:eastAsia="Times New Roman" w:hAnsi="Times New Roman" w:cs="Times New Roman"/>
                <w:sz w:val="18"/>
                <w:szCs w:val="18"/>
              </w:rPr>
            </w:pPr>
            <w:r w:rsidRPr="009978DE">
              <w:rPr>
                <w:rFonts w:ascii="Times New Roman" w:eastAsia="Times New Roman" w:hAnsi="Times New Roman" w:cs="Times New Roman"/>
                <w:sz w:val="18"/>
                <w:szCs w:val="18"/>
              </w:rPr>
              <w:t>Среда Кода</w:t>
            </w:r>
          </w:p>
        </w:tc>
        <w:tc>
          <w:tcPr>
            <w:tcW w:w="992"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кг</w:t>
            </w:r>
          </w:p>
        </w:tc>
        <w:tc>
          <w:tcPr>
            <w:tcW w:w="851"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0,25</w:t>
            </w:r>
          </w:p>
        </w:tc>
        <w:tc>
          <w:tcPr>
            <w:tcW w:w="1134"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55000</w:t>
            </w:r>
          </w:p>
        </w:tc>
        <w:tc>
          <w:tcPr>
            <w:tcW w:w="1275"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13 750  </w:t>
            </w:r>
          </w:p>
        </w:tc>
        <w:tc>
          <w:tcPr>
            <w:tcW w:w="1843" w:type="dxa"/>
            <w:tcBorders>
              <w:top w:val="nil"/>
              <w:left w:val="nil"/>
              <w:bottom w:val="single" w:sz="4" w:space="0" w:color="auto"/>
              <w:right w:val="single" w:sz="4" w:space="0" w:color="auto"/>
            </w:tcBorders>
            <w:shd w:val="clear" w:color="000000" w:fill="FFFFFF"/>
          </w:tcPr>
          <w:p w:rsidR="009978DE" w:rsidRDefault="009978DE" w:rsidP="009978D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9978DE" w:rsidRPr="00EE05A9" w:rsidRDefault="009978DE" w:rsidP="009978D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9978DE" w:rsidRPr="008054FE" w:rsidTr="00060A34">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9978DE" w:rsidRDefault="009978DE" w:rsidP="009978D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49</w:t>
            </w:r>
          </w:p>
        </w:tc>
        <w:tc>
          <w:tcPr>
            <w:tcW w:w="6379" w:type="dxa"/>
            <w:tcBorders>
              <w:top w:val="nil"/>
              <w:left w:val="nil"/>
              <w:bottom w:val="single" w:sz="4" w:space="0" w:color="auto"/>
              <w:right w:val="single" w:sz="4" w:space="0" w:color="auto"/>
            </w:tcBorders>
            <w:shd w:val="clear" w:color="000000" w:fill="FFFFFF"/>
          </w:tcPr>
          <w:p w:rsidR="009978DE" w:rsidRPr="009978DE" w:rsidRDefault="009978DE" w:rsidP="009978DE">
            <w:pPr>
              <w:spacing w:after="0" w:line="240" w:lineRule="auto"/>
              <w:rPr>
                <w:rFonts w:ascii="Times New Roman" w:eastAsia="Times New Roman" w:hAnsi="Times New Roman" w:cs="Times New Roman"/>
                <w:color w:val="000000"/>
                <w:sz w:val="18"/>
                <w:szCs w:val="18"/>
              </w:rPr>
            </w:pPr>
            <w:r w:rsidRPr="009978DE">
              <w:rPr>
                <w:rFonts w:ascii="Times New Roman" w:eastAsia="Times New Roman" w:hAnsi="Times New Roman" w:cs="Times New Roman"/>
                <w:color w:val="000000"/>
                <w:sz w:val="18"/>
                <w:szCs w:val="18"/>
              </w:rPr>
              <w:t>СИБ  №5 для идентификации коринебактерий</w:t>
            </w:r>
          </w:p>
        </w:tc>
        <w:tc>
          <w:tcPr>
            <w:tcW w:w="992"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наб</w:t>
            </w:r>
          </w:p>
        </w:tc>
        <w:tc>
          <w:tcPr>
            <w:tcW w:w="851"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1</w:t>
            </w:r>
          </w:p>
        </w:tc>
        <w:tc>
          <w:tcPr>
            <w:tcW w:w="1134"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20200</w:t>
            </w:r>
          </w:p>
        </w:tc>
        <w:tc>
          <w:tcPr>
            <w:tcW w:w="1275"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20 200  </w:t>
            </w:r>
          </w:p>
        </w:tc>
        <w:tc>
          <w:tcPr>
            <w:tcW w:w="1843" w:type="dxa"/>
            <w:tcBorders>
              <w:top w:val="nil"/>
              <w:left w:val="nil"/>
              <w:bottom w:val="single" w:sz="4" w:space="0" w:color="auto"/>
              <w:right w:val="single" w:sz="4" w:space="0" w:color="auto"/>
            </w:tcBorders>
            <w:shd w:val="clear" w:color="000000" w:fill="FFFFFF"/>
          </w:tcPr>
          <w:p w:rsidR="009978DE" w:rsidRDefault="009978DE" w:rsidP="009978D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9978DE" w:rsidRPr="00EE05A9" w:rsidRDefault="009978DE" w:rsidP="009978D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9978DE" w:rsidRPr="008054FE" w:rsidTr="000E41C6">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9978DE" w:rsidRDefault="009978DE" w:rsidP="009978D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6379" w:type="dxa"/>
            <w:tcBorders>
              <w:top w:val="nil"/>
              <w:left w:val="nil"/>
              <w:bottom w:val="single" w:sz="4" w:space="0" w:color="auto"/>
              <w:right w:val="single" w:sz="4" w:space="0" w:color="auto"/>
            </w:tcBorders>
            <w:shd w:val="clear" w:color="000000" w:fill="FFFFFF"/>
          </w:tcPr>
          <w:p w:rsidR="009978DE" w:rsidRPr="009978DE" w:rsidRDefault="009978DE" w:rsidP="009978DE">
            <w:pPr>
              <w:spacing w:after="0" w:line="240" w:lineRule="auto"/>
              <w:rPr>
                <w:rFonts w:ascii="Times New Roman" w:eastAsia="Times New Roman" w:hAnsi="Times New Roman" w:cs="Times New Roman"/>
                <w:color w:val="000000"/>
                <w:sz w:val="18"/>
                <w:szCs w:val="18"/>
              </w:rPr>
            </w:pPr>
            <w:r w:rsidRPr="009978DE">
              <w:rPr>
                <w:rFonts w:ascii="Times New Roman" w:eastAsia="Times New Roman" w:hAnsi="Times New Roman" w:cs="Times New Roman"/>
                <w:color w:val="000000"/>
                <w:sz w:val="18"/>
                <w:szCs w:val="18"/>
              </w:rPr>
              <w:t>Диски индикаторные картонные с противомикробными лекарственными средствами ДИ-ПЛС-50-01 с желчью ( дезоксихолатом натрия) 3 мг для идентификации пневмококков №100.</w:t>
            </w:r>
          </w:p>
        </w:tc>
        <w:tc>
          <w:tcPr>
            <w:tcW w:w="992"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шт</w:t>
            </w:r>
          </w:p>
        </w:tc>
        <w:tc>
          <w:tcPr>
            <w:tcW w:w="851"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2</w:t>
            </w:r>
          </w:p>
        </w:tc>
        <w:tc>
          <w:tcPr>
            <w:tcW w:w="1134"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2980</w:t>
            </w:r>
          </w:p>
        </w:tc>
        <w:tc>
          <w:tcPr>
            <w:tcW w:w="1275" w:type="dxa"/>
            <w:tcBorders>
              <w:top w:val="nil"/>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5 960  </w:t>
            </w:r>
          </w:p>
        </w:tc>
        <w:tc>
          <w:tcPr>
            <w:tcW w:w="1843" w:type="dxa"/>
            <w:tcBorders>
              <w:top w:val="nil"/>
              <w:left w:val="nil"/>
              <w:bottom w:val="single" w:sz="4" w:space="0" w:color="auto"/>
              <w:right w:val="single" w:sz="4" w:space="0" w:color="auto"/>
            </w:tcBorders>
            <w:shd w:val="clear" w:color="000000" w:fill="FFFFFF"/>
          </w:tcPr>
          <w:p w:rsidR="009978DE" w:rsidRDefault="009978DE" w:rsidP="009978DE">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9978DE" w:rsidRPr="00EE05A9" w:rsidRDefault="009978DE" w:rsidP="009978DE">
            <w:pPr>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9978DE" w:rsidRPr="008054FE" w:rsidTr="000E41C6">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single" w:sz="4" w:space="0" w:color="auto"/>
              <w:left w:val="single" w:sz="4" w:space="0" w:color="auto"/>
              <w:bottom w:val="single" w:sz="4" w:space="0" w:color="auto"/>
              <w:right w:val="single" w:sz="4" w:space="0" w:color="auto"/>
            </w:tcBorders>
            <w:shd w:val="clear" w:color="000000" w:fill="FFFFFF"/>
          </w:tcPr>
          <w:p w:rsidR="009978DE" w:rsidRDefault="009978DE" w:rsidP="009978D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51</w:t>
            </w:r>
          </w:p>
        </w:tc>
        <w:tc>
          <w:tcPr>
            <w:tcW w:w="6379" w:type="dxa"/>
            <w:tcBorders>
              <w:top w:val="single" w:sz="4" w:space="0" w:color="auto"/>
              <w:left w:val="single" w:sz="4" w:space="0" w:color="auto"/>
              <w:bottom w:val="single" w:sz="4" w:space="0" w:color="auto"/>
              <w:right w:val="single" w:sz="4" w:space="0" w:color="auto"/>
            </w:tcBorders>
            <w:shd w:val="clear" w:color="000000" w:fill="FFFFFF"/>
          </w:tcPr>
          <w:p w:rsidR="009978DE" w:rsidRPr="009978DE" w:rsidRDefault="009978DE" w:rsidP="009978DE">
            <w:pPr>
              <w:spacing w:after="0" w:line="240" w:lineRule="auto"/>
              <w:rPr>
                <w:rFonts w:ascii="Times New Roman" w:eastAsia="Times New Roman" w:hAnsi="Times New Roman" w:cs="Times New Roman"/>
                <w:color w:val="000000"/>
                <w:sz w:val="18"/>
                <w:szCs w:val="18"/>
              </w:rPr>
            </w:pPr>
            <w:r w:rsidRPr="009978DE">
              <w:rPr>
                <w:rFonts w:ascii="Times New Roman" w:eastAsia="Times New Roman" w:hAnsi="Times New Roman" w:cs="Times New Roman"/>
                <w:color w:val="000000"/>
                <w:sz w:val="18"/>
                <w:szCs w:val="18"/>
              </w:rPr>
              <w:t>Диски индикаторные картонные с противомикробными лекарственными средствами ДИ-ПЛС-50-01 с оптохином  6 мкг для идентификации пневмококков №100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шт</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3500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7 000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9978DE" w:rsidRDefault="009978DE" w:rsidP="000E41C6">
            <w:pPr>
              <w:spacing w:after="0"/>
            </w:pPr>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978DE" w:rsidRPr="00EE05A9" w:rsidRDefault="009978DE" w:rsidP="000E41C6">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single" w:sz="4" w:space="0" w:color="auto"/>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9978DE" w:rsidRPr="008054FE" w:rsidTr="006F1B4A">
        <w:trPr>
          <w:trHeight w:val="637"/>
        </w:trPr>
        <w:tc>
          <w:tcPr>
            <w:tcW w:w="264" w:type="dxa"/>
            <w:tcBorders>
              <w:top w:val="nil"/>
              <w:left w:val="nil"/>
              <w:bottom w:val="nil"/>
              <w:right w:val="nil"/>
            </w:tcBorders>
            <w:shd w:val="clear" w:color="000000" w:fill="FFFFFF"/>
            <w:noWrap/>
            <w:vAlign w:val="bottom"/>
          </w:tcPr>
          <w:p w:rsidR="009978DE" w:rsidRPr="008054FE" w:rsidRDefault="009978DE" w:rsidP="009978DE">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auto" w:fill="auto"/>
          </w:tcPr>
          <w:p w:rsidR="009978DE" w:rsidRPr="006F1B4A" w:rsidRDefault="009978DE" w:rsidP="009978DE">
            <w:pPr>
              <w:spacing w:after="0" w:line="240" w:lineRule="auto"/>
              <w:jc w:val="center"/>
              <w:rPr>
                <w:rFonts w:ascii="Times New Roman" w:eastAsia="Times New Roman" w:hAnsi="Times New Roman" w:cs="Times New Roman"/>
                <w:color w:val="000000"/>
                <w:sz w:val="20"/>
                <w:szCs w:val="20"/>
                <w:lang w:eastAsia="ru-RU"/>
              </w:rPr>
            </w:pPr>
            <w:r w:rsidRPr="006F1B4A">
              <w:rPr>
                <w:rFonts w:ascii="Times New Roman" w:eastAsia="Times New Roman" w:hAnsi="Times New Roman" w:cs="Times New Roman"/>
                <w:color w:val="000000"/>
                <w:sz w:val="20"/>
                <w:szCs w:val="20"/>
                <w:lang w:eastAsia="ru-RU"/>
              </w:rPr>
              <w:t>52</w:t>
            </w:r>
          </w:p>
        </w:tc>
        <w:tc>
          <w:tcPr>
            <w:tcW w:w="6379" w:type="dxa"/>
            <w:tcBorders>
              <w:top w:val="single" w:sz="4" w:space="0" w:color="auto"/>
              <w:left w:val="nil"/>
              <w:bottom w:val="single" w:sz="4" w:space="0" w:color="auto"/>
              <w:right w:val="single" w:sz="4" w:space="0" w:color="auto"/>
            </w:tcBorders>
            <w:shd w:val="clear" w:color="auto" w:fill="auto"/>
          </w:tcPr>
          <w:p w:rsidR="009978DE" w:rsidRPr="006F1B4A" w:rsidRDefault="009978DE" w:rsidP="0045745F">
            <w:pPr>
              <w:spacing w:after="0" w:line="240" w:lineRule="auto"/>
              <w:rPr>
                <w:rFonts w:ascii="Times New Roman" w:eastAsia="Times New Roman" w:hAnsi="Times New Roman" w:cs="Times New Roman"/>
                <w:sz w:val="18"/>
                <w:szCs w:val="18"/>
              </w:rPr>
            </w:pPr>
            <w:r w:rsidRPr="006F1B4A">
              <w:rPr>
                <w:rFonts w:ascii="Times New Roman" w:eastAsia="Times New Roman" w:hAnsi="Times New Roman" w:cs="Times New Roman"/>
                <w:sz w:val="18"/>
                <w:szCs w:val="18"/>
              </w:rPr>
              <w:t>Набор реагентов для анализа спинномозговой жидкости «Клиника-СМЖ». Набор рассчитан на анализ 200 проб</w:t>
            </w:r>
          </w:p>
        </w:tc>
        <w:tc>
          <w:tcPr>
            <w:tcW w:w="992" w:type="dxa"/>
            <w:tcBorders>
              <w:top w:val="single" w:sz="4" w:space="0" w:color="auto"/>
              <w:left w:val="nil"/>
              <w:bottom w:val="single" w:sz="4" w:space="0" w:color="auto"/>
              <w:right w:val="single" w:sz="4" w:space="0" w:color="auto"/>
            </w:tcBorders>
            <w:shd w:val="clear" w:color="auto" w:fill="auto"/>
          </w:tcPr>
          <w:p w:rsidR="009978DE" w:rsidRPr="006F1B4A" w:rsidRDefault="009978DE" w:rsidP="009978DE">
            <w:pPr>
              <w:spacing w:after="0" w:line="240" w:lineRule="auto"/>
              <w:jc w:val="center"/>
              <w:rPr>
                <w:rFonts w:ascii="Times New Roman" w:eastAsia="Times New Roman" w:hAnsi="Times New Roman" w:cs="Times New Roman"/>
                <w:color w:val="000000"/>
                <w:sz w:val="18"/>
                <w:szCs w:val="18"/>
              </w:rPr>
            </w:pPr>
            <w:r w:rsidRPr="006F1B4A">
              <w:rPr>
                <w:rFonts w:ascii="Times New Roman" w:eastAsia="Times New Roman" w:hAnsi="Times New Roman" w:cs="Times New Roman"/>
                <w:color w:val="000000"/>
                <w:sz w:val="18"/>
                <w:szCs w:val="18"/>
              </w:rPr>
              <w:t>уп</w:t>
            </w:r>
          </w:p>
        </w:tc>
        <w:tc>
          <w:tcPr>
            <w:tcW w:w="851" w:type="dxa"/>
            <w:tcBorders>
              <w:top w:val="single" w:sz="4" w:space="0" w:color="auto"/>
              <w:left w:val="nil"/>
              <w:bottom w:val="single" w:sz="4" w:space="0" w:color="auto"/>
              <w:right w:val="single" w:sz="4" w:space="0" w:color="auto"/>
            </w:tcBorders>
            <w:shd w:val="clear" w:color="auto" w:fill="auto"/>
          </w:tcPr>
          <w:p w:rsidR="009978DE" w:rsidRPr="006F1B4A" w:rsidRDefault="009978DE" w:rsidP="009978DE">
            <w:pPr>
              <w:spacing w:after="0" w:line="240" w:lineRule="auto"/>
              <w:jc w:val="center"/>
              <w:rPr>
                <w:rFonts w:ascii="Times New Roman" w:eastAsia="Times New Roman" w:hAnsi="Times New Roman" w:cs="Times New Roman"/>
                <w:color w:val="000000"/>
                <w:sz w:val="18"/>
                <w:szCs w:val="18"/>
              </w:rPr>
            </w:pPr>
            <w:r w:rsidRPr="006F1B4A">
              <w:rPr>
                <w:rFonts w:ascii="Times New Roman" w:eastAsia="Times New Roman" w:hAnsi="Times New Roman" w:cs="Times New Roman"/>
                <w:color w:val="000000"/>
                <w:sz w:val="18"/>
                <w:szCs w:val="18"/>
              </w:rPr>
              <w:t>1</w:t>
            </w:r>
          </w:p>
        </w:tc>
        <w:tc>
          <w:tcPr>
            <w:tcW w:w="1134" w:type="dxa"/>
            <w:tcBorders>
              <w:top w:val="single" w:sz="4" w:space="0" w:color="auto"/>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47600</w:t>
            </w:r>
          </w:p>
        </w:tc>
        <w:tc>
          <w:tcPr>
            <w:tcW w:w="1275" w:type="dxa"/>
            <w:tcBorders>
              <w:top w:val="single" w:sz="4" w:space="0" w:color="auto"/>
              <w:left w:val="nil"/>
              <w:bottom w:val="single" w:sz="4" w:space="0" w:color="auto"/>
              <w:right w:val="single" w:sz="4" w:space="0" w:color="auto"/>
            </w:tcBorders>
            <w:shd w:val="clear" w:color="000000" w:fill="FFFFFF"/>
          </w:tcPr>
          <w:p w:rsidR="009978DE" w:rsidRPr="004F7941" w:rsidRDefault="009978DE" w:rsidP="009978DE">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47 600  </w:t>
            </w:r>
          </w:p>
        </w:tc>
        <w:tc>
          <w:tcPr>
            <w:tcW w:w="1843" w:type="dxa"/>
            <w:tcBorders>
              <w:top w:val="single" w:sz="4" w:space="0" w:color="auto"/>
              <w:left w:val="nil"/>
              <w:bottom w:val="single" w:sz="4" w:space="0" w:color="auto"/>
              <w:right w:val="single" w:sz="4" w:space="0" w:color="auto"/>
            </w:tcBorders>
            <w:shd w:val="clear" w:color="000000" w:fill="FFFFFF"/>
          </w:tcPr>
          <w:p w:rsidR="009978DE" w:rsidRDefault="009978DE" w:rsidP="000E41C6">
            <w:pPr>
              <w:spacing w:after="0"/>
            </w:pPr>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978DE" w:rsidRPr="00EE05A9" w:rsidRDefault="009978DE" w:rsidP="000E41C6">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9978DE" w:rsidRDefault="009978DE" w:rsidP="009978DE">
            <w:pPr>
              <w:spacing w:after="0" w:line="240" w:lineRule="auto"/>
              <w:rPr>
                <w:rFonts w:ascii="Times New Roman" w:eastAsia="Times New Roman" w:hAnsi="Times New Roman" w:cs="Times New Roman"/>
                <w:color w:val="000000"/>
                <w:sz w:val="20"/>
                <w:szCs w:val="20"/>
                <w:lang w:eastAsia="ru-RU"/>
              </w:rPr>
            </w:pPr>
          </w:p>
        </w:tc>
      </w:tr>
      <w:tr w:rsidR="00EE05A9" w:rsidRPr="008054FE" w:rsidTr="007C2854">
        <w:trPr>
          <w:trHeight w:val="637"/>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w:t>
            </w:r>
          </w:p>
        </w:tc>
        <w:tc>
          <w:tcPr>
            <w:tcW w:w="6379" w:type="dxa"/>
            <w:tcBorders>
              <w:top w:val="nil"/>
              <w:left w:val="single" w:sz="4" w:space="0" w:color="auto"/>
              <w:bottom w:val="single" w:sz="4" w:space="0" w:color="auto"/>
              <w:right w:val="single" w:sz="4" w:space="0" w:color="auto"/>
            </w:tcBorders>
            <w:shd w:val="clear" w:color="auto" w:fill="auto"/>
          </w:tcPr>
          <w:p w:rsidR="00EE05A9" w:rsidRDefault="009978DE" w:rsidP="009978DE">
            <w:pPr>
              <w:spacing w:after="0" w:line="240" w:lineRule="auto"/>
              <w:rPr>
                <w:rFonts w:ascii="Times New Roman" w:eastAsia="Times New Roman" w:hAnsi="Times New Roman" w:cs="Times New Roman"/>
                <w:color w:val="000000"/>
                <w:sz w:val="20"/>
                <w:szCs w:val="20"/>
                <w:lang w:eastAsia="ru-RU"/>
              </w:rPr>
            </w:pPr>
            <w:r w:rsidRPr="009978DE">
              <w:rPr>
                <w:rFonts w:ascii="Times New Roman" w:eastAsia="Times New Roman" w:hAnsi="Times New Roman" w:cs="Times New Roman"/>
                <w:sz w:val="18"/>
                <w:szCs w:val="18"/>
                <w:lang w:eastAsia="ru-RU"/>
              </w:rPr>
              <w:t>Кюветы для образцов сыворотки, 500 шт/упак</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color w:val="000000"/>
                <w:sz w:val="18"/>
                <w:szCs w:val="18"/>
                <w:lang w:eastAsia="ru-RU"/>
              </w:rPr>
              <w:t>Совместимы с биохимическим анализатором</w:t>
            </w:r>
            <w:r w:rsidRPr="009978DE">
              <w:rPr>
                <w:rFonts w:ascii="Times New Roman" w:eastAsia="Times New Roman" w:hAnsi="Times New Roman" w:cs="Times New Roman"/>
                <w:color w:val="000000"/>
                <w:sz w:val="18"/>
                <w:szCs w:val="18"/>
                <w:lang w:eastAsia="ru-RU"/>
              </w:rPr>
              <w:t xml:space="preserve"> SPOTCHEM </w:t>
            </w:r>
            <w:r w:rsidRPr="009978DE">
              <w:rPr>
                <w:rFonts w:ascii="MS Mincho" w:eastAsia="MS Mincho" w:hAnsi="MS Mincho" w:cs="MS Mincho"/>
                <w:color w:val="000000"/>
                <w:sz w:val="18"/>
                <w:szCs w:val="18"/>
                <w:lang w:eastAsia="ru-RU"/>
              </w:rPr>
              <w:t>Ⅱ</w:t>
            </w:r>
          </w:p>
        </w:tc>
        <w:tc>
          <w:tcPr>
            <w:tcW w:w="992"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уп</w:t>
            </w:r>
          </w:p>
        </w:tc>
        <w:tc>
          <w:tcPr>
            <w:tcW w:w="851"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3</w:t>
            </w:r>
          </w:p>
        </w:tc>
        <w:tc>
          <w:tcPr>
            <w:tcW w:w="1134"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95760</w:t>
            </w:r>
          </w:p>
        </w:tc>
        <w:tc>
          <w:tcPr>
            <w:tcW w:w="1275"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287 280  </w:t>
            </w:r>
          </w:p>
        </w:tc>
        <w:tc>
          <w:tcPr>
            <w:tcW w:w="1843" w:type="dxa"/>
            <w:tcBorders>
              <w:top w:val="nil"/>
              <w:left w:val="nil"/>
              <w:bottom w:val="single" w:sz="4" w:space="0" w:color="auto"/>
              <w:right w:val="single" w:sz="4" w:space="0" w:color="auto"/>
            </w:tcBorders>
            <w:shd w:val="clear" w:color="000000" w:fill="FFFFFF"/>
          </w:tcPr>
          <w:p w:rsidR="00EE05A9" w:rsidRDefault="00EE05A9" w:rsidP="000E41C6">
            <w:pPr>
              <w:spacing w:after="0"/>
            </w:pPr>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EE05A9" w:rsidRPr="00EE05A9" w:rsidRDefault="00EE05A9" w:rsidP="000E41C6">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EE05A9" w:rsidRPr="008054FE" w:rsidTr="007C2854">
        <w:trPr>
          <w:trHeight w:val="637"/>
        </w:trPr>
        <w:tc>
          <w:tcPr>
            <w:tcW w:w="264" w:type="dxa"/>
            <w:tcBorders>
              <w:top w:val="nil"/>
              <w:left w:val="nil"/>
              <w:bottom w:val="nil"/>
              <w:right w:val="nil"/>
            </w:tcBorders>
            <w:shd w:val="clear" w:color="000000" w:fill="FFFFFF"/>
            <w:noWrap/>
            <w:vAlign w:val="bottom"/>
          </w:tcPr>
          <w:p w:rsidR="00EE05A9" w:rsidRPr="008054FE" w:rsidRDefault="00EE05A9" w:rsidP="00EE05A9">
            <w:pPr>
              <w:spacing w:after="0" w:line="240" w:lineRule="auto"/>
              <w:rPr>
                <w:rFonts w:ascii="Calibri" w:eastAsia="Times New Roman" w:hAnsi="Calibri" w:cs="Times New Roman"/>
                <w:color w:val="000000"/>
                <w:lang w:eastAsia="ru-RU"/>
              </w:rPr>
            </w:pPr>
          </w:p>
        </w:tc>
        <w:tc>
          <w:tcPr>
            <w:tcW w:w="553" w:type="dxa"/>
            <w:tcBorders>
              <w:top w:val="nil"/>
              <w:left w:val="single" w:sz="4" w:space="0" w:color="auto"/>
              <w:bottom w:val="single" w:sz="4" w:space="0" w:color="auto"/>
              <w:right w:val="single" w:sz="4" w:space="0" w:color="auto"/>
            </w:tcBorders>
            <w:shd w:val="clear" w:color="000000" w:fill="FFFFFF"/>
          </w:tcPr>
          <w:p w:rsidR="00EE05A9" w:rsidRDefault="00EE05A9" w:rsidP="00EE05A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54</w:t>
            </w:r>
          </w:p>
        </w:tc>
        <w:tc>
          <w:tcPr>
            <w:tcW w:w="6379" w:type="dxa"/>
            <w:tcBorders>
              <w:top w:val="nil"/>
              <w:left w:val="single" w:sz="4" w:space="0" w:color="auto"/>
              <w:bottom w:val="single" w:sz="4" w:space="0" w:color="auto"/>
              <w:right w:val="single" w:sz="4" w:space="0" w:color="auto"/>
            </w:tcBorders>
            <w:shd w:val="clear" w:color="auto" w:fill="auto"/>
          </w:tcPr>
          <w:p w:rsidR="00EE05A9" w:rsidRDefault="009978DE" w:rsidP="009978DE">
            <w:pPr>
              <w:spacing w:after="0" w:line="240" w:lineRule="auto"/>
              <w:rPr>
                <w:rFonts w:ascii="Times New Roman" w:eastAsia="Times New Roman" w:hAnsi="Times New Roman" w:cs="Times New Roman"/>
                <w:color w:val="000000"/>
                <w:sz w:val="20"/>
                <w:szCs w:val="20"/>
                <w:lang w:eastAsia="ru-RU"/>
              </w:rPr>
            </w:pPr>
            <w:r w:rsidRPr="009978DE">
              <w:rPr>
                <w:rFonts w:ascii="Times New Roman" w:eastAsia="Times New Roman" w:hAnsi="Times New Roman" w:cs="Times New Roman"/>
                <w:sz w:val="18"/>
                <w:szCs w:val="18"/>
                <w:lang w:eastAsia="ru-RU"/>
              </w:rPr>
              <w:t>Наконечники для дозатора, 500 шт/упак</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color w:val="000000"/>
                <w:sz w:val="18"/>
                <w:szCs w:val="18"/>
                <w:lang w:eastAsia="ru-RU"/>
              </w:rPr>
              <w:t>Совместимы с биохимическим анализатором</w:t>
            </w:r>
            <w:r w:rsidRPr="009978DE">
              <w:rPr>
                <w:rFonts w:ascii="Times New Roman" w:eastAsia="Times New Roman" w:hAnsi="Times New Roman" w:cs="Times New Roman"/>
                <w:color w:val="000000"/>
                <w:sz w:val="18"/>
                <w:szCs w:val="18"/>
                <w:lang w:eastAsia="ru-RU"/>
              </w:rPr>
              <w:t xml:space="preserve"> SPOTCHEM </w:t>
            </w:r>
            <w:r w:rsidRPr="009978DE">
              <w:rPr>
                <w:rFonts w:ascii="MS Mincho" w:eastAsia="MS Mincho" w:hAnsi="MS Mincho" w:cs="MS Mincho"/>
                <w:color w:val="000000"/>
                <w:sz w:val="18"/>
                <w:szCs w:val="18"/>
                <w:lang w:eastAsia="ru-RU"/>
              </w:rPr>
              <w:t>Ⅱ</w:t>
            </w:r>
          </w:p>
        </w:tc>
        <w:tc>
          <w:tcPr>
            <w:tcW w:w="992"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уп</w:t>
            </w:r>
          </w:p>
        </w:tc>
        <w:tc>
          <w:tcPr>
            <w:tcW w:w="851"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color w:val="000000"/>
                <w:sz w:val="18"/>
                <w:szCs w:val="18"/>
              </w:rPr>
            </w:pPr>
            <w:r w:rsidRPr="004F7941">
              <w:rPr>
                <w:rFonts w:ascii="Times New Roman" w:eastAsia="Times New Roman" w:hAnsi="Times New Roman" w:cs="Times New Roman"/>
                <w:color w:val="000000"/>
                <w:sz w:val="18"/>
                <w:szCs w:val="18"/>
              </w:rPr>
              <w:t>3</w:t>
            </w:r>
          </w:p>
        </w:tc>
        <w:tc>
          <w:tcPr>
            <w:tcW w:w="1134"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57077</w:t>
            </w:r>
          </w:p>
        </w:tc>
        <w:tc>
          <w:tcPr>
            <w:tcW w:w="1275" w:type="dxa"/>
            <w:tcBorders>
              <w:top w:val="nil"/>
              <w:left w:val="nil"/>
              <w:bottom w:val="single" w:sz="4" w:space="0" w:color="auto"/>
              <w:right w:val="single" w:sz="4" w:space="0" w:color="auto"/>
            </w:tcBorders>
            <w:shd w:val="clear" w:color="000000" w:fill="FFFFFF"/>
          </w:tcPr>
          <w:p w:rsidR="00EE05A9" w:rsidRPr="004F7941" w:rsidRDefault="00EE05A9" w:rsidP="00EE05A9">
            <w:pPr>
              <w:spacing w:after="0" w:line="240" w:lineRule="auto"/>
              <w:jc w:val="center"/>
              <w:rPr>
                <w:rFonts w:ascii="Times New Roman" w:eastAsia="Times New Roman" w:hAnsi="Times New Roman" w:cs="Times New Roman"/>
                <w:sz w:val="18"/>
                <w:szCs w:val="18"/>
              </w:rPr>
            </w:pPr>
            <w:r w:rsidRPr="004F7941">
              <w:rPr>
                <w:rFonts w:ascii="Times New Roman" w:eastAsia="Times New Roman" w:hAnsi="Times New Roman" w:cs="Times New Roman"/>
                <w:sz w:val="18"/>
                <w:szCs w:val="18"/>
              </w:rPr>
              <w:t xml:space="preserve">171 231  </w:t>
            </w:r>
          </w:p>
        </w:tc>
        <w:tc>
          <w:tcPr>
            <w:tcW w:w="1843" w:type="dxa"/>
            <w:tcBorders>
              <w:top w:val="nil"/>
              <w:left w:val="nil"/>
              <w:bottom w:val="single" w:sz="4" w:space="0" w:color="auto"/>
              <w:right w:val="single" w:sz="4" w:space="0" w:color="auto"/>
            </w:tcBorders>
            <w:shd w:val="clear" w:color="000000" w:fill="FFFFFF"/>
          </w:tcPr>
          <w:p w:rsidR="00EE05A9" w:rsidRDefault="00EE05A9" w:rsidP="000E41C6">
            <w:pPr>
              <w:spacing w:after="0"/>
            </w:pPr>
            <w:r w:rsidRPr="0063567E">
              <w:rPr>
                <w:rFonts w:ascii="Times New Roman" w:hAnsi="Times New Roman" w:cs="Times New Roman"/>
                <w:color w:val="000000"/>
                <w:sz w:val="18"/>
                <w:szCs w:val="18"/>
                <w:lang w:val="x-none"/>
              </w:rPr>
              <w:t xml:space="preserve">по заявке Заказчика </w:t>
            </w:r>
            <w:r w:rsidRPr="0063567E">
              <w:rPr>
                <w:rFonts w:ascii="Times New Roman" w:hAnsi="Times New Roman" w:cs="Times New Roman"/>
                <w:color w:val="000000"/>
                <w:sz w:val="18"/>
                <w:szCs w:val="18"/>
              </w:rPr>
              <w:t>в течение 5 календарных дней</w:t>
            </w:r>
          </w:p>
        </w:tc>
        <w:tc>
          <w:tcPr>
            <w:tcW w:w="2126" w:type="dxa"/>
            <w:tcBorders>
              <w:top w:val="nil"/>
              <w:left w:val="single" w:sz="4" w:space="0" w:color="auto"/>
              <w:bottom w:val="single" w:sz="4" w:space="0" w:color="auto"/>
              <w:right w:val="single" w:sz="4" w:space="0" w:color="auto"/>
            </w:tcBorders>
            <w:shd w:val="clear" w:color="auto" w:fill="auto"/>
          </w:tcPr>
          <w:p w:rsidR="00EE05A9" w:rsidRPr="00EE05A9" w:rsidRDefault="00EE05A9" w:rsidP="000E41C6">
            <w:pPr>
              <w:spacing w:after="0"/>
              <w:rPr>
                <w:sz w:val="18"/>
                <w:szCs w:val="18"/>
              </w:rPr>
            </w:pPr>
            <w:r w:rsidRPr="00EE05A9">
              <w:rPr>
                <w:rFonts w:ascii="Times New Roman" w:hAnsi="Times New Roman" w:cs="Times New Roman"/>
                <w:color w:val="000000"/>
                <w:sz w:val="18"/>
                <w:szCs w:val="18"/>
              </w:rPr>
              <w:t xml:space="preserve">СКО, г.Петропавловск, ул.Брусиловского,20 (лаборатория) </w:t>
            </w:r>
          </w:p>
        </w:tc>
        <w:tc>
          <w:tcPr>
            <w:tcW w:w="269" w:type="dxa"/>
            <w:tcBorders>
              <w:top w:val="nil"/>
              <w:left w:val="nil"/>
              <w:bottom w:val="nil"/>
              <w:right w:val="nil"/>
            </w:tcBorders>
            <w:shd w:val="clear" w:color="000000" w:fill="FFFFFF"/>
            <w:noWrap/>
            <w:vAlign w:val="bottom"/>
          </w:tcPr>
          <w:p w:rsidR="00EE05A9" w:rsidRDefault="00EE05A9" w:rsidP="00EE05A9">
            <w:pPr>
              <w:spacing w:after="0" w:line="240" w:lineRule="auto"/>
              <w:rPr>
                <w:rFonts w:ascii="Times New Roman" w:eastAsia="Times New Roman" w:hAnsi="Times New Roman" w:cs="Times New Roman"/>
                <w:color w:val="000000"/>
                <w:sz w:val="20"/>
                <w:szCs w:val="20"/>
                <w:lang w:eastAsia="ru-RU"/>
              </w:rPr>
            </w:pPr>
          </w:p>
        </w:tc>
      </w:tr>
      <w:tr w:rsidR="001C4BFB" w:rsidRPr="008054FE" w:rsidTr="002D3687">
        <w:trPr>
          <w:trHeight w:val="234"/>
        </w:trPr>
        <w:tc>
          <w:tcPr>
            <w:tcW w:w="264" w:type="dxa"/>
            <w:tcBorders>
              <w:top w:val="nil"/>
              <w:left w:val="nil"/>
              <w:bottom w:val="nil"/>
              <w:right w:val="nil"/>
            </w:tcBorders>
            <w:shd w:val="clear" w:color="000000" w:fill="FFFFFF"/>
            <w:noWrap/>
            <w:vAlign w:val="bottom"/>
            <w:hideMark/>
          </w:tcPr>
          <w:p w:rsidR="001C4BFB" w:rsidRPr="008054FE" w:rsidRDefault="001C4BFB" w:rsidP="001C4BFB">
            <w:pPr>
              <w:spacing w:after="0" w:line="240" w:lineRule="auto"/>
              <w:rPr>
                <w:rFonts w:ascii="Calibri" w:eastAsia="Times New Roman" w:hAnsi="Calibri" w:cs="Times New Roman"/>
                <w:color w:val="000000"/>
                <w:lang w:eastAsia="ru-RU"/>
              </w:rPr>
            </w:pPr>
            <w:r w:rsidRPr="008054FE">
              <w:rPr>
                <w:rFonts w:ascii="Calibri" w:eastAsia="Times New Roman" w:hAnsi="Calibri" w:cs="Times New Roman"/>
                <w:color w:val="000000"/>
                <w:lang w:eastAsia="ru-RU"/>
              </w:rPr>
              <w:t> </w:t>
            </w:r>
          </w:p>
        </w:tc>
        <w:tc>
          <w:tcPr>
            <w:tcW w:w="9909"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C4BFB" w:rsidRPr="008054FE" w:rsidRDefault="001C4BFB" w:rsidP="001C4BFB">
            <w:pPr>
              <w:spacing w:after="0" w:line="240" w:lineRule="auto"/>
              <w:jc w:val="right"/>
              <w:rPr>
                <w:rFonts w:ascii="Times New Roman" w:eastAsia="Times New Roman" w:hAnsi="Times New Roman" w:cs="Times New Roman"/>
                <w:b/>
                <w:bCs/>
                <w:color w:val="000000"/>
                <w:sz w:val="20"/>
                <w:szCs w:val="20"/>
                <w:lang w:eastAsia="ru-RU"/>
              </w:rPr>
            </w:pPr>
            <w:r w:rsidRPr="008054FE">
              <w:rPr>
                <w:rFonts w:ascii="Times New Roman" w:eastAsia="Times New Roman" w:hAnsi="Times New Roman" w:cs="Times New Roman"/>
                <w:b/>
                <w:bCs/>
                <w:color w:val="000000"/>
                <w:sz w:val="20"/>
                <w:szCs w:val="20"/>
                <w:lang w:eastAsia="ru-RU"/>
              </w:rPr>
              <w:t>Итого:</w:t>
            </w:r>
          </w:p>
        </w:tc>
        <w:tc>
          <w:tcPr>
            <w:tcW w:w="1275" w:type="dxa"/>
            <w:tcBorders>
              <w:top w:val="single" w:sz="4" w:space="0" w:color="auto"/>
              <w:left w:val="nil"/>
              <w:bottom w:val="single" w:sz="4" w:space="0" w:color="auto"/>
              <w:right w:val="single" w:sz="4" w:space="0" w:color="auto"/>
            </w:tcBorders>
            <w:shd w:val="clear" w:color="000000" w:fill="FFFFFF"/>
            <w:noWrap/>
            <w:hideMark/>
          </w:tcPr>
          <w:p w:rsidR="001C4BFB" w:rsidRPr="008054FE" w:rsidRDefault="001C7A81" w:rsidP="001C4BFB">
            <w:pPr>
              <w:spacing w:after="0" w:line="240"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11564488,40</w:t>
            </w:r>
          </w:p>
        </w:tc>
        <w:tc>
          <w:tcPr>
            <w:tcW w:w="1843" w:type="dxa"/>
            <w:tcBorders>
              <w:top w:val="single" w:sz="4" w:space="0" w:color="auto"/>
              <w:left w:val="nil"/>
              <w:bottom w:val="single" w:sz="4" w:space="0" w:color="auto"/>
              <w:right w:val="single" w:sz="4" w:space="0" w:color="auto"/>
            </w:tcBorders>
            <w:shd w:val="clear" w:color="000000" w:fill="FFFFFF"/>
          </w:tcPr>
          <w:p w:rsidR="001C4BFB" w:rsidRPr="008054FE" w:rsidRDefault="001C4BFB" w:rsidP="001C4BFB">
            <w:pPr>
              <w:spacing w:after="0" w:line="240" w:lineRule="auto"/>
              <w:rPr>
                <w:rFonts w:ascii="Times New Roman" w:eastAsia="Times New Roman" w:hAnsi="Times New Roman" w:cs="Times New Roman"/>
                <w:b/>
                <w:color w:val="000000"/>
                <w:sz w:val="20"/>
                <w:szCs w:val="20"/>
                <w:lang w:eastAsia="ru-RU"/>
              </w:rPr>
            </w:pPr>
            <w:r w:rsidRPr="008054FE">
              <w:rPr>
                <w:rFonts w:ascii="Times New Roman" w:eastAsia="Times New Roman" w:hAnsi="Times New Roman" w:cs="Times New Roman"/>
                <w:color w:val="000000"/>
                <w:sz w:val="20"/>
                <w:szCs w:val="20"/>
                <w:lang w:eastAsia="ru-RU"/>
              </w:rPr>
              <w:t> </w:t>
            </w:r>
          </w:p>
        </w:tc>
        <w:tc>
          <w:tcPr>
            <w:tcW w:w="2126" w:type="dxa"/>
            <w:tcBorders>
              <w:top w:val="single" w:sz="4" w:space="0" w:color="auto"/>
              <w:left w:val="nil"/>
              <w:bottom w:val="single" w:sz="4" w:space="0" w:color="auto"/>
              <w:right w:val="single" w:sz="4" w:space="0" w:color="auto"/>
            </w:tcBorders>
            <w:shd w:val="clear" w:color="000000" w:fill="FFFFFF"/>
          </w:tcPr>
          <w:p w:rsidR="001C4BFB" w:rsidRPr="008054FE" w:rsidRDefault="001C4BFB" w:rsidP="001C4BFB">
            <w:pPr>
              <w:spacing w:after="0" w:line="240" w:lineRule="auto"/>
              <w:rPr>
                <w:rFonts w:ascii="Times New Roman" w:eastAsia="Times New Roman" w:hAnsi="Times New Roman" w:cs="Times New Roman"/>
                <w:b/>
                <w:color w:val="000000"/>
                <w:sz w:val="20"/>
                <w:szCs w:val="20"/>
                <w:lang w:eastAsia="ru-RU"/>
              </w:rPr>
            </w:pPr>
          </w:p>
        </w:tc>
        <w:tc>
          <w:tcPr>
            <w:tcW w:w="269" w:type="dxa"/>
            <w:tcBorders>
              <w:top w:val="nil"/>
              <w:left w:val="nil"/>
              <w:bottom w:val="nil"/>
              <w:right w:val="nil"/>
            </w:tcBorders>
            <w:shd w:val="clear" w:color="000000" w:fill="FFFFFF"/>
            <w:noWrap/>
            <w:vAlign w:val="bottom"/>
            <w:hideMark/>
          </w:tcPr>
          <w:p w:rsidR="001C4BFB" w:rsidRPr="008054FE" w:rsidRDefault="001C4BFB" w:rsidP="001C4BFB">
            <w:pPr>
              <w:spacing w:after="0" w:line="240" w:lineRule="auto"/>
              <w:rPr>
                <w:rFonts w:ascii="Times New Roman" w:eastAsia="Times New Roman" w:hAnsi="Times New Roman" w:cs="Times New Roman"/>
                <w:color w:val="000000"/>
                <w:sz w:val="20"/>
                <w:szCs w:val="20"/>
                <w:lang w:eastAsia="ru-RU"/>
              </w:rPr>
            </w:pPr>
            <w:r w:rsidRPr="008054FE">
              <w:rPr>
                <w:rFonts w:ascii="Times New Roman" w:eastAsia="Times New Roman" w:hAnsi="Times New Roman" w:cs="Times New Roman"/>
                <w:color w:val="000000"/>
                <w:sz w:val="20"/>
                <w:szCs w:val="20"/>
                <w:lang w:eastAsia="ru-RU"/>
              </w:rPr>
              <w:t> </w:t>
            </w:r>
          </w:p>
        </w:tc>
      </w:tr>
      <w:tr w:rsidR="001C4BFB" w:rsidRPr="00822E61" w:rsidTr="00137611">
        <w:trPr>
          <w:trHeight w:val="3336"/>
        </w:trPr>
        <w:tc>
          <w:tcPr>
            <w:tcW w:w="15686" w:type="dxa"/>
            <w:gridSpan w:val="10"/>
            <w:tcBorders>
              <w:top w:val="nil"/>
              <w:left w:val="nil"/>
              <w:bottom w:val="nil"/>
              <w:right w:val="nil"/>
            </w:tcBorders>
            <w:shd w:val="clear" w:color="000000" w:fill="FFFFFF"/>
            <w:hideMark/>
          </w:tcPr>
          <w:p w:rsidR="001C4BFB" w:rsidRPr="008054FE" w:rsidRDefault="001C4BFB" w:rsidP="001C4BFB">
            <w:pPr>
              <w:spacing w:after="0" w:line="240" w:lineRule="auto"/>
              <w:rPr>
                <w:rFonts w:ascii="Times New Roman" w:eastAsia="Times New Roman" w:hAnsi="Times New Roman" w:cs="Times New Roman"/>
                <w:color w:val="000000"/>
                <w:lang w:eastAsia="ru-RU"/>
              </w:rPr>
            </w:pPr>
          </w:p>
          <w:p w:rsidR="001C4BFB" w:rsidRPr="00822E61" w:rsidRDefault="001C4BFB" w:rsidP="001C4BFB">
            <w:pPr>
              <w:spacing w:after="0" w:line="240" w:lineRule="auto"/>
              <w:rPr>
                <w:rFonts w:ascii="Times New Roman" w:eastAsia="Times New Roman" w:hAnsi="Times New Roman" w:cs="Times New Roman"/>
                <w:color w:val="000000"/>
                <w:lang w:eastAsia="ru-RU"/>
              </w:rPr>
            </w:pPr>
            <w:r w:rsidRPr="008054FE">
              <w:rPr>
                <w:rFonts w:ascii="Times New Roman" w:eastAsia="Times New Roman" w:hAnsi="Times New Roman" w:cs="Times New Roman"/>
                <w:color w:val="000000"/>
                <w:lang w:eastAsia="ru-RU"/>
              </w:rPr>
              <w:t xml:space="preserve">Документы, предшествующие оплате, указаны в п.6 типового Договора. </w:t>
            </w:r>
            <w:r w:rsidRPr="008054FE">
              <w:rPr>
                <w:rFonts w:ascii="Times New Roman" w:eastAsia="Times New Roman" w:hAnsi="Times New Roman" w:cs="Times New Roman"/>
                <w:color w:val="000000"/>
                <w:lang w:eastAsia="ru-RU"/>
              </w:rPr>
              <w:br/>
              <w:t>К закупу способом запроса ценовых предложений допускаются все потенциальные поставщики, отвечающие условиям, указанным в п. 9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постановлением Правительства Республики Казахстан от 07 июня 2023 года № 110.</w:t>
            </w:r>
            <w:r w:rsidRPr="008054FE">
              <w:rPr>
                <w:rFonts w:ascii="Times New Roman" w:eastAsia="Times New Roman" w:hAnsi="Times New Roman" w:cs="Times New Roman"/>
                <w:color w:val="000000"/>
                <w:lang w:eastAsia="ru-RU"/>
              </w:rPr>
              <w:br/>
              <w:t xml:space="preserve">Ценовое предложение запечатывается в конверт, в котором указываются наименование и юридический адрес потенциального поставщика. </w:t>
            </w:r>
            <w:r w:rsidRPr="008054FE">
              <w:rPr>
                <w:rFonts w:ascii="Times New Roman" w:eastAsia="Times New Roman" w:hAnsi="Times New Roman" w:cs="Times New Roman"/>
                <w:color w:val="000000"/>
                <w:lang w:eastAsia="ru-RU"/>
              </w:rPr>
              <w:br/>
              <w:t xml:space="preserve">Конверт подлежит адресации заказчику по адресу: Северо-Казахстанская область, г. Петропавловск, </w:t>
            </w:r>
            <w:r w:rsidRPr="00342AA8">
              <w:rPr>
                <w:rFonts w:ascii="Times New Roman" w:eastAsia="Times New Roman" w:hAnsi="Times New Roman" w:cs="Times New Roman"/>
                <w:color w:val="000000"/>
                <w:lang w:eastAsia="ru-RU"/>
              </w:rPr>
              <w:t xml:space="preserve">ул. Брусиловского,20 (здание бухгалтерии, кабинет № 2) и содержит слова </w:t>
            </w:r>
            <w:r w:rsidRPr="00342AA8">
              <w:rPr>
                <w:rFonts w:ascii="Times New Roman" w:eastAsia="Times New Roman" w:hAnsi="Times New Roman" w:cs="Times New Roman"/>
                <w:b/>
                <w:bCs/>
                <w:color w:val="000000"/>
                <w:lang w:eastAsia="ru-RU"/>
              </w:rPr>
              <w:t xml:space="preserve">«Закуп способом запроса ценовых предложений» и «Не вскрывать до 11 часов 00 минут </w:t>
            </w:r>
            <w:r w:rsidR="009D719B">
              <w:rPr>
                <w:rFonts w:ascii="Times New Roman" w:eastAsia="Times New Roman" w:hAnsi="Times New Roman" w:cs="Times New Roman"/>
                <w:b/>
                <w:bCs/>
                <w:color w:val="000000"/>
                <w:lang w:val="kk-KZ" w:eastAsia="ru-RU"/>
              </w:rPr>
              <w:t>08</w:t>
            </w:r>
            <w:r w:rsidR="00A72A50">
              <w:rPr>
                <w:rFonts w:ascii="Times New Roman" w:eastAsia="Times New Roman" w:hAnsi="Times New Roman" w:cs="Times New Roman"/>
                <w:b/>
                <w:bCs/>
                <w:color w:val="000000"/>
                <w:lang w:val="kk-KZ" w:eastAsia="ru-RU"/>
              </w:rPr>
              <w:t xml:space="preserve"> янва</w:t>
            </w:r>
            <w:r>
              <w:rPr>
                <w:rFonts w:ascii="Times New Roman" w:eastAsia="Times New Roman" w:hAnsi="Times New Roman" w:cs="Times New Roman"/>
                <w:b/>
                <w:bCs/>
                <w:color w:val="000000"/>
                <w:lang w:val="kk-KZ" w:eastAsia="ru-RU"/>
              </w:rPr>
              <w:t>ря</w:t>
            </w:r>
            <w:r w:rsidRPr="00342AA8">
              <w:rPr>
                <w:rFonts w:ascii="Times New Roman" w:eastAsia="Times New Roman" w:hAnsi="Times New Roman" w:cs="Times New Roman"/>
                <w:b/>
                <w:bCs/>
                <w:color w:val="000000"/>
                <w:lang w:val="kk-KZ" w:eastAsia="ru-RU"/>
              </w:rPr>
              <w:t xml:space="preserve"> </w:t>
            </w:r>
            <w:r w:rsidR="003A40B0">
              <w:rPr>
                <w:rFonts w:ascii="Times New Roman" w:eastAsia="Times New Roman" w:hAnsi="Times New Roman" w:cs="Times New Roman"/>
                <w:b/>
                <w:bCs/>
                <w:color w:val="000000"/>
                <w:lang w:eastAsia="ru-RU"/>
              </w:rPr>
              <w:t>2025</w:t>
            </w:r>
            <w:r w:rsidRPr="00342AA8">
              <w:rPr>
                <w:rFonts w:ascii="Times New Roman" w:eastAsia="Times New Roman" w:hAnsi="Times New Roman" w:cs="Times New Roman"/>
                <w:b/>
                <w:bCs/>
                <w:color w:val="000000"/>
                <w:lang w:eastAsia="ru-RU"/>
              </w:rPr>
              <w:t xml:space="preserve"> года (указываются дата и время вскрытия конвертов, указанные в объявлении)».</w:t>
            </w:r>
            <w:r w:rsidRPr="00342AA8">
              <w:rPr>
                <w:rFonts w:ascii="Times New Roman" w:eastAsia="Times New Roman" w:hAnsi="Times New Roman" w:cs="Times New Roman"/>
                <w:color w:val="000000"/>
                <w:lang w:eastAsia="ru-RU"/>
              </w:rPr>
              <w:br/>
            </w:r>
            <w:r w:rsidRPr="00342AA8">
              <w:rPr>
                <w:rFonts w:ascii="Times New Roman" w:eastAsia="Times New Roman" w:hAnsi="Times New Roman" w:cs="Times New Roman"/>
                <w:b/>
                <w:bCs/>
                <w:color w:val="000000"/>
                <w:lang w:eastAsia="ru-RU"/>
              </w:rPr>
              <w:t xml:space="preserve">Окончательный срок подачи ценовых предложений в 10 часов 00 минут </w:t>
            </w:r>
            <w:r w:rsidR="009D719B">
              <w:rPr>
                <w:rFonts w:ascii="Times New Roman" w:eastAsia="Times New Roman" w:hAnsi="Times New Roman" w:cs="Times New Roman"/>
                <w:b/>
                <w:bCs/>
                <w:color w:val="000000"/>
                <w:lang w:val="kk-KZ" w:eastAsia="ru-RU"/>
              </w:rPr>
              <w:t>08</w:t>
            </w:r>
            <w:r w:rsidR="00A72A50">
              <w:rPr>
                <w:rFonts w:ascii="Times New Roman" w:eastAsia="Times New Roman" w:hAnsi="Times New Roman" w:cs="Times New Roman"/>
                <w:b/>
                <w:bCs/>
                <w:color w:val="000000"/>
                <w:lang w:val="kk-KZ" w:eastAsia="ru-RU"/>
              </w:rPr>
              <w:t xml:space="preserve"> янва</w:t>
            </w:r>
            <w:r>
              <w:rPr>
                <w:rFonts w:ascii="Times New Roman" w:eastAsia="Times New Roman" w:hAnsi="Times New Roman" w:cs="Times New Roman"/>
                <w:b/>
                <w:bCs/>
                <w:color w:val="000000"/>
                <w:lang w:val="kk-KZ" w:eastAsia="ru-RU"/>
              </w:rPr>
              <w:t>ря</w:t>
            </w:r>
            <w:r w:rsidRPr="00342AA8">
              <w:rPr>
                <w:rFonts w:ascii="Times New Roman" w:eastAsia="Times New Roman" w:hAnsi="Times New Roman" w:cs="Times New Roman"/>
                <w:b/>
                <w:bCs/>
                <w:color w:val="000000"/>
                <w:lang w:val="kk-KZ" w:eastAsia="ru-RU"/>
              </w:rPr>
              <w:t xml:space="preserve"> </w:t>
            </w:r>
            <w:r w:rsidR="003A40B0">
              <w:rPr>
                <w:rFonts w:ascii="Times New Roman" w:eastAsia="Times New Roman" w:hAnsi="Times New Roman" w:cs="Times New Roman"/>
                <w:b/>
                <w:bCs/>
                <w:color w:val="000000"/>
                <w:lang w:eastAsia="ru-RU"/>
              </w:rPr>
              <w:t>2025</w:t>
            </w:r>
            <w:r w:rsidRPr="00342AA8">
              <w:rPr>
                <w:rFonts w:ascii="Times New Roman" w:eastAsia="Times New Roman" w:hAnsi="Times New Roman" w:cs="Times New Roman"/>
                <w:b/>
                <w:bCs/>
                <w:color w:val="000000"/>
                <w:lang w:eastAsia="ru-RU"/>
              </w:rPr>
              <w:t xml:space="preserve"> года.</w:t>
            </w:r>
            <w:r w:rsidRPr="00342AA8">
              <w:rPr>
                <w:rFonts w:ascii="Times New Roman" w:eastAsia="Times New Roman" w:hAnsi="Times New Roman" w:cs="Times New Roman"/>
                <w:color w:val="000000"/>
                <w:lang w:eastAsia="ru-RU"/>
              </w:rPr>
              <w:br/>
              <w:t xml:space="preserve">Конверты с ценовыми предложениями будут </w:t>
            </w:r>
            <w:r w:rsidRPr="00342AA8">
              <w:rPr>
                <w:rFonts w:ascii="Times New Roman" w:eastAsia="Times New Roman" w:hAnsi="Times New Roman" w:cs="Times New Roman"/>
                <w:b/>
                <w:bCs/>
                <w:color w:val="000000"/>
                <w:lang w:eastAsia="ru-RU"/>
              </w:rPr>
              <w:t xml:space="preserve">вскрываться </w:t>
            </w:r>
            <w:r w:rsidR="009D719B">
              <w:rPr>
                <w:rFonts w:ascii="Times New Roman" w:eastAsia="Times New Roman" w:hAnsi="Times New Roman" w:cs="Times New Roman"/>
                <w:b/>
                <w:bCs/>
                <w:color w:val="000000"/>
                <w:lang w:val="kk-KZ" w:eastAsia="ru-RU"/>
              </w:rPr>
              <w:t>08</w:t>
            </w:r>
            <w:r w:rsidR="00A72A50">
              <w:rPr>
                <w:rFonts w:ascii="Times New Roman" w:eastAsia="Times New Roman" w:hAnsi="Times New Roman" w:cs="Times New Roman"/>
                <w:b/>
                <w:bCs/>
                <w:color w:val="000000"/>
                <w:lang w:val="kk-KZ" w:eastAsia="ru-RU"/>
              </w:rPr>
              <w:t xml:space="preserve"> янва</w:t>
            </w:r>
            <w:r>
              <w:rPr>
                <w:rFonts w:ascii="Times New Roman" w:eastAsia="Times New Roman" w:hAnsi="Times New Roman" w:cs="Times New Roman"/>
                <w:b/>
                <w:bCs/>
                <w:color w:val="000000"/>
                <w:lang w:val="kk-KZ" w:eastAsia="ru-RU"/>
              </w:rPr>
              <w:t>ря</w:t>
            </w:r>
            <w:r w:rsidRPr="00342AA8">
              <w:rPr>
                <w:rFonts w:ascii="Times New Roman" w:eastAsia="Times New Roman" w:hAnsi="Times New Roman" w:cs="Times New Roman"/>
                <w:b/>
                <w:bCs/>
                <w:color w:val="000000"/>
                <w:lang w:val="kk-KZ" w:eastAsia="ru-RU"/>
              </w:rPr>
              <w:t xml:space="preserve"> </w:t>
            </w:r>
            <w:r w:rsidR="003A40B0">
              <w:rPr>
                <w:rFonts w:ascii="Times New Roman" w:eastAsia="Times New Roman" w:hAnsi="Times New Roman" w:cs="Times New Roman"/>
                <w:b/>
                <w:bCs/>
                <w:color w:val="000000"/>
                <w:lang w:eastAsia="ru-RU"/>
              </w:rPr>
              <w:t>в 11 часов 00 минут 2025</w:t>
            </w:r>
            <w:r w:rsidRPr="00342AA8">
              <w:rPr>
                <w:rFonts w:ascii="Times New Roman" w:eastAsia="Times New Roman" w:hAnsi="Times New Roman" w:cs="Times New Roman"/>
                <w:b/>
                <w:bCs/>
                <w:color w:val="000000"/>
                <w:lang w:eastAsia="ru-RU"/>
              </w:rPr>
              <w:t xml:space="preserve"> года </w:t>
            </w:r>
            <w:r w:rsidRPr="00342AA8">
              <w:rPr>
                <w:rFonts w:ascii="Times New Roman" w:eastAsia="Times New Roman" w:hAnsi="Times New Roman" w:cs="Times New Roman"/>
                <w:color w:val="000000"/>
                <w:lang w:eastAsia="ru-RU"/>
              </w:rPr>
              <w:t>по следующему адресу: Северо-Казахстанская область, г. Петропавловск, ул. Брусиловского,20, (в здании бухгалтерии, кабинет № 2).</w:t>
            </w:r>
            <w:r w:rsidRPr="008054FE">
              <w:rPr>
                <w:rFonts w:ascii="Times New Roman" w:eastAsia="Times New Roman" w:hAnsi="Times New Roman" w:cs="Times New Roman"/>
                <w:color w:val="000000"/>
                <w:lang w:eastAsia="ru-RU"/>
              </w:rPr>
              <w:br/>
              <w:t>Потенциальные поставщики могут присутствовать при вскрытии конвертов с ценовыми предложениями. Дополнительную информацию и справку можно получить по телефону 8 (7152) 52-52-35</w:t>
            </w:r>
          </w:p>
        </w:tc>
      </w:tr>
    </w:tbl>
    <w:p w:rsidR="00E10A0C" w:rsidRPr="0076673E" w:rsidRDefault="00E10A0C" w:rsidP="00B1535B">
      <w:pPr>
        <w:spacing w:after="0" w:line="240" w:lineRule="auto"/>
        <w:rPr>
          <w:rFonts w:ascii="Times New Roman" w:hAnsi="Times New Roman" w:cs="Times New Roman"/>
        </w:rPr>
      </w:pPr>
    </w:p>
    <w:sectPr w:rsidR="00E10A0C" w:rsidRPr="0076673E" w:rsidSect="000E64E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BE0" w:rsidRDefault="00E35BE0" w:rsidP="001C4BFB">
      <w:pPr>
        <w:spacing w:after="0" w:line="240" w:lineRule="auto"/>
      </w:pPr>
      <w:r>
        <w:separator/>
      </w:r>
    </w:p>
  </w:endnote>
  <w:endnote w:type="continuationSeparator" w:id="0">
    <w:p w:rsidR="00E35BE0" w:rsidRDefault="00E35BE0" w:rsidP="001C4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BE0" w:rsidRDefault="00E35BE0" w:rsidP="001C4BFB">
      <w:pPr>
        <w:spacing w:after="0" w:line="240" w:lineRule="auto"/>
      </w:pPr>
      <w:r>
        <w:separator/>
      </w:r>
    </w:p>
  </w:footnote>
  <w:footnote w:type="continuationSeparator" w:id="0">
    <w:p w:rsidR="00E35BE0" w:rsidRDefault="00E35BE0" w:rsidP="001C4B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0388"/>
    <w:rsid w:val="00000A8A"/>
    <w:rsid w:val="000016EB"/>
    <w:rsid w:val="00002F7D"/>
    <w:rsid w:val="000039A6"/>
    <w:rsid w:val="000046C9"/>
    <w:rsid w:val="00004889"/>
    <w:rsid w:val="00005687"/>
    <w:rsid w:val="00006267"/>
    <w:rsid w:val="00006330"/>
    <w:rsid w:val="000064C0"/>
    <w:rsid w:val="000070A2"/>
    <w:rsid w:val="00007B5B"/>
    <w:rsid w:val="000101C5"/>
    <w:rsid w:val="00010C40"/>
    <w:rsid w:val="00010EAD"/>
    <w:rsid w:val="00011093"/>
    <w:rsid w:val="00011BEB"/>
    <w:rsid w:val="00011E58"/>
    <w:rsid w:val="000139C5"/>
    <w:rsid w:val="00015599"/>
    <w:rsid w:val="00015A34"/>
    <w:rsid w:val="0001697C"/>
    <w:rsid w:val="0002022E"/>
    <w:rsid w:val="000203C0"/>
    <w:rsid w:val="000207C8"/>
    <w:rsid w:val="00020DCC"/>
    <w:rsid w:val="00021499"/>
    <w:rsid w:val="000219FD"/>
    <w:rsid w:val="00022C72"/>
    <w:rsid w:val="000244A5"/>
    <w:rsid w:val="00025A58"/>
    <w:rsid w:val="00025CF8"/>
    <w:rsid w:val="000269F2"/>
    <w:rsid w:val="00027610"/>
    <w:rsid w:val="00027CB4"/>
    <w:rsid w:val="00027E6A"/>
    <w:rsid w:val="0003015C"/>
    <w:rsid w:val="00031267"/>
    <w:rsid w:val="00032C5E"/>
    <w:rsid w:val="00033BBF"/>
    <w:rsid w:val="00033D9C"/>
    <w:rsid w:val="00035BD6"/>
    <w:rsid w:val="00036645"/>
    <w:rsid w:val="000400DA"/>
    <w:rsid w:val="0004072A"/>
    <w:rsid w:val="00040A55"/>
    <w:rsid w:val="00040C07"/>
    <w:rsid w:val="00044106"/>
    <w:rsid w:val="00044C5A"/>
    <w:rsid w:val="00046D37"/>
    <w:rsid w:val="00050F25"/>
    <w:rsid w:val="00051060"/>
    <w:rsid w:val="000516D6"/>
    <w:rsid w:val="00053A5E"/>
    <w:rsid w:val="00056B2E"/>
    <w:rsid w:val="0005704E"/>
    <w:rsid w:val="000573B3"/>
    <w:rsid w:val="00057AA8"/>
    <w:rsid w:val="00060A34"/>
    <w:rsid w:val="00060AC7"/>
    <w:rsid w:val="00060E47"/>
    <w:rsid w:val="00061024"/>
    <w:rsid w:val="00061955"/>
    <w:rsid w:val="0006264D"/>
    <w:rsid w:val="00063366"/>
    <w:rsid w:val="00064B87"/>
    <w:rsid w:val="000655D3"/>
    <w:rsid w:val="00067804"/>
    <w:rsid w:val="00067DB3"/>
    <w:rsid w:val="00071402"/>
    <w:rsid w:val="000723CB"/>
    <w:rsid w:val="0007369B"/>
    <w:rsid w:val="00073AD0"/>
    <w:rsid w:val="0007408D"/>
    <w:rsid w:val="000743C2"/>
    <w:rsid w:val="0007475B"/>
    <w:rsid w:val="00075DDC"/>
    <w:rsid w:val="00075E4A"/>
    <w:rsid w:val="00076546"/>
    <w:rsid w:val="000767AD"/>
    <w:rsid w:val="000769C9"/>
    <w:rsid w:val="000776E5"/>
    <w:rsid w:val="000808B2"/>
    <w:rsid w:val="00080DE2"/>
    <w:rsid w:val="00081136"/>
    <w:rsid w:val="000823D0"/>
    <w:rsid w:val="00082A48"/>
    <w:rsid w:val="00082F31"/>
    <w:rsid w:val="0008318D"/>
    <w:rsid w:val="00084B29"/>
    <w:rsid w:val="00087211"/>
    <w:rsid w:val="00087AB8"/>
    <w:rsid w:val="00090FCB"/>
    <w:rsid w:val="000915FB"/>
    <w:rsid w:val="00091AC0"/>
    <w:rsid w:val="000936F8"/>
    <w:rsid w:val="0009375F"/>
    <w:rsid w:val="00093EF2"/>
    <w:rsid w:val="000946E7"/>
    <w:rsid w:val="00094E73"/>
    <w:rsid w:val="00094F41"/>
    <w:rsid w:val="000951AF"/>
    <w:rsid w:val="0009611F"/>
    <w:rsid w:val="00096CEE"/>
    <w:rsid w:val="00097080"/>
    <w:rsid w:val="00097EF7"/>
    <w:rsid w:val="000A21AE"/>
    <w:rsid w:val="000A2AF0"/>
    <w:rsid w:val="000A369B"/>
    <w:rsid w:val="000A39BD"/>
    <w:rsid w:val="000A39F7"/>
    <w:rsid w:val="000A48BD"/>
    <w:rsid w:val="000A5745"/>
    <w:rsid w:val="000A5BEF"/>
    <w:rsid w:val="000A646F"/>
    <w:rsid w:val="000A669A"/>
    <w:rsid w:val="000A6C3C"/>
    <w:rsid w:val="000A7140"/>
    <w:rsid w:val="000A71F5"/>
    <w:rsid w:val="000B0985"/>
    <w:rsid w:val="000B1EB9"/>
    <w:rsid w:val="000B2246"/>
    <w:rsid w:val="000B2C84"/>
    <w:rsid w:val="000B3A3C"/>
    <w:rsid w:val="000B47D2"/>
    <w:rsid w:val="000B52E9"/>
    <w:rsid w:val="000B5389"/>
    <w:rsid w:val="000B5426"/>
    <w:rsid w:val="000B611A"/>
    <w:rsid w:val="000B69AF"/>
    <w:rsid w:val="000B6DA5"/>
    <w:rsid w:val="000B7179"/>
    <w:rsid w:val="000B7773"/>
    <w:rsid w:val="000B7D37"/>
    <w:rsid w:val="000B7FBA"/>
    <w:rsid w:val="000C1785"/>
    <w:rsid w:val="000C26FE"/>
    <w:rsid w:val="000C2BDA"/>
    <w:rsid w:val="000C34B9"/>
    <w:rsid w:val="000C34C9"/>
    <w:rsid w:val="000C476D"/>
    <w:rsid w:val="000C4D69"/>
    <w:rsid w:val="000C681E"/>
    <w:rsid w:val="000C73AA"/>
    <w:rsid w:val="000C78E5"/>
    <w:rsid w:val="000C7C91"/>
    <w:rsid w:val="000C7D77"/>
    <w:rsid w:val="000C7E79"/>
    <w:rsid w:val="000D0014"/>
    <w:rsid w:val="000D0994"/>
    <w:rsid w:val="000D1DFC"/>
    <w:rsid w:val="000D249F"/>
    <w:rsid w:val="000D434D"/>
    <w:rsid w:val="000D536A"/>
    <w:rsid w:val="000D5806"/>
    <w:rsid w:val="000D5ADF"/>
    <w:rsid w:val="000D5F10"/>
    <w:rsid w:val="000D65B8"/>
    <w:rsid w:val="000D6ECD"/>
    <w:rsid w:val="000E0EA4"/>
    <w:rsid w:val="000E0FA8"/>
    <w:rsid w:val="000E1129"/>
    <w:rsid w:val="000E1E1F"/>
    <w:rsid w:val="000E1F26"/>
    <w:rsid w:val="000E41C6"/>
    <w:rsid w:val="000E4249"/>
    <w:rsid w:val="000E58A5"/>
    <w:rsid w:val="000E5FF2"/>
    <w:rsid w:val="000E64E2"/>
    <w:rsid w:val="000E6E28"/>
    <w:rsid w:val="000E73BF"/>
    <w:rsid w:val="000F0122"/>
    <w:rsid w:val="000F15BA"/>
    <w:rsid w:val="000F2227"/>
    <w:rsid w:val="000F2407"/>
    <w:rsid w:val="000F2609"/>
    <w:rsid w:val="000F313C"/>
    <w:rsid w:val="000F476D"/>
    <w:rsid w:val="000F4CA0"/>
    <w:rsid w:val="000F505D"/>
    <w:rsid w:val="000F602F"/>
    <w:rsid w:val="00100AE3"/>
    <w:rsid w:val="001026AF"/>
    <w:rsid w:val="00104F41"/>
    <w:rsid w:val="0010585E"/>
    <w:rsid w:val="00106B92"/>
    <w:rsid w:val="001072D9"/>
    <w:rsid w:val="00110E5E"/>
    <w:rsid w:val="001111F6"/>
    <w:rsid w:val="00111464"/>
    <w:rsid w:val="00111CB3"/>
    <w:rsid w:val="0011200B"/>
    <w:rsid w:val="001120C0"/>
    <w:rsid w:val="001122CC"/>
    <w:rsid w:val="00112D14"/>
    <w:rsid w:val="0011399B"/>
    <w:rsid w:val="001139D0"/>
    <w:rsid w:val="00114E26"/>
    <w:rsid w:val="00115101"/>
    <w:rsid w:val="00115D9D"/>
    <w:rsid w:val="00117070"/>
    <w:rsid w:val="001208BE"/>
    <w:rsid w:val="001212EB"/>
    <w:rsid w:val="00123205"/>
    <w:rsid w:val="0012369F"/>
    <w:rsid w:val="00123FCF"/>
    <w:rsid w:val="00124435"/>
    <w:rsid w:val="00124930"/>
    <w:rsid w:val="00125688"/>
    <w:rsid w:val="001306EA"/>
    <w:rsid w:val="00130EF2"/>
    <w:rsid w:val="001343C5"/>
    <w:rsid w:val="00134CAA"/>
    <w:rsid w:val="00135D75"/>
    <w:rsid w:val="00137611"/>
    <w:rsid w:val="00137F1E"/>
    <w:rsid w:val="001407A9"/>
    <w:rsid w:val="00140A6F"/>
    <w:rsid w:val="001414A7"/>
    <w:rsid w:val="00141E63"/>
    <w:rsid w:val="00143142"/>
    <w:rsid w:val="001437F8"/>
    <w:rsid w:val="00143958"/>
    <w:rsid w:val="0014396B"/>
    <w:rsid w:val="001440EF"/>
    <w:rsid w:val="00144255"/>
    <w:rsid w:val="00145C2C"/>
    <w:rsid w:val="00146ADA"/>
    <w:rsid w:val="00146EAC"/>
    <w:rsid w:val="00152B79"/>
    <w:rsid w:val="00153F3A"/>
    <w:rsid w:val="00154DC4"/>
    <w:rsid w:val="00154E9C"/>
    <w:rsid w:val="001550F0"/>
    <w:rsid w:val="00160705"/>
    <w:rsid w:val="00160763"/>
    <w:rsid w:val="00160ACD"/>
    <w:rsid w:val="0016136F"/>
    <w:rsid w:val="00161C47"/>
    <w:rsid w:val="00162177"/>
    <w:rsid w:val="0016277D"/>
    <w:rsid w:val="00163BAF"/>
    <w:rsid w:val="00163D5D"/>
    <w:rsid w:val="001653A2"/>
    <w:rsid w:val="001654A9"/>
    <w:rsid w:val="00166B00"/>
    <w:rsid w:val="00167B73"/>
    <w:rsid w:val="00171237"/>
    <w:rsid w:val="00171D94"/>
    <w:rsid w:val="0017253D"/>
    <w:rsid w:val="0017288E"/>
    <w:rsid w:val="001732D2"/>
    <w:rsid w:val="001737EC"/>
    <w:rsid w:val="00175A26"/>
    <w:rsid w:val="00176A58"/>
    <w:rsid w:val="001774AA"/>
    <w:rsid w:val="00177717"/>
    <w:rsid w:val="001803F8"/>
    <w:rsid w:val="0018097E"/>
    <w:rsid w:val="00180AA5"/>
    <w:rsid w:val="001810C3"/>
    <w:rsid w:val="0018205A"/>
    <w:rsid w:val="001828AC"/>
    <w:rsid w:val="00182DB1"/>
    <w:rsid w:val="001840C6"/>
    <w:rsid w:val="00184858"/>
    <w:rsid w:val="0018507C"/>
    <w:rsid w:val="001851D7"/>
    <w:rsid w:val="001852EA"/>
    <w:rsid w:val="001863B2"/>
    <w:rsid w:val="001864D0"/>
    <w:rsid w:val="001873A1"/>
    <w:rsid w:val="00190039"/>
    <w:rsid w:val="001909F9"/>
    <w:rsid w:val="00190EF4"/>
    <w:rsid w:val="001913CA"/>
    <w:rsid w:val="00191444"/>
    <w:rsid w:val="00191C6D"/>
    <w:rsid w:val="00192115"/>
    <w:rsid w:val="00192962"/>
    <w:rsid w:val="00192F80"/>
    <w:rsid w:val="0019316B"/>
    <w:rsid w:val="001935D8"/>
    <w:rsid w:val="0019404D"/>
    <w:rsid w:val="0019427A"/>
    <w:rsid w:val="00194570"/>
    <w:rsid w:val="00194FC2"/>
    <w:rsid w:val="0019505B"/>
    <w:rsid w:val="00195820"/>
    <w:rsid w:val="001964AE"/>
    <w:rsid w:val="00196927"/>
    <w:rsid w:val="00196D86"/>
    <w:rsid w:val="00197073"/>
    <w:rsid w:val="001971D6"/>
    <w:rsid w:val="001A04E7"/>
    <w:rsid w:val="001A0580"/>
    <w:rsid w:val="001A1104"/>
    <w:rsid w:val="001A139E"/>
    <w:rsid w:val="001A1800"/>
    <w:rsid w:val="001A2622"/>
    <w:rsid w:val="001A2969"/>
    <w:rsid w:val="001A4484"/>
    <w:rsid w:val="001A516A"/>
    <w:rsid w:val="001A6DF7"/>
    <w:rsid w:val="001A783A"/>
    <w:rsid w:val="001A7D02"/>
    <w:rsid w:val="001B22FB"/>
    <w:rsid w:val="001B2815"/>
    <w:rsid w:val="001B2DCE"/>
    <w:rsid w:val="001B3157"/>
    <w:rsid w:val="001B326F"/>
    <w:rsid w:val="001B3CBF"/>
    <w:rsid w:val="001B433E"/>
    <w:rsid w:val="001B4518"/>
    <w:rsid w:val="001B513E"/>
    <w:rsid w:val="001B5208"/>
    <w:rsid w:val="001B5A64"/>
    <w:rsid w:val="001B5E4E"/>
    <w:rsid w:val="001B6B33"/>
    <w:rsid w:val="001B6F96"/>
    <w:rsid w:val="001B765E"/>
    <w:rsid w:val="001B7BFF"/>
    <w:rsid w:val="001C1653"/>
    <w:rsid w:val="001C19D1"/>
    <w:rsid w:val="001C21B1"/>
    <w:rsid w:val="001C240A"/>
    <w:rsid w:val="001C2CC1"/>
    <w:rsid w:val="001C3C5C"/>
    <w:rsid w:val="001C3C76"/>
    <w:rsid w:val="001C3F63"/>
    <w:rsid w:val="001C3FD7"/>
    <w:rsid w:val="001C4BFB"/>
    <w:rsid w:val="001C527A"/>
    <w:rsid w:val="001C566F"/>
    <w:rsid w:val="001C66B5"/>
    <w:rsid w:val="001C6889"/>
    <w:rsid w:val="001C77B2"/>
    <w:rsid w:val="001C7A2B"/>
    <w:rsid w:val="001C7A81"/>
    <w:rsid w:val="001C7C98"/>
    <w:rsid w:val="001D11EA"/>
    <w:rsid w:val="001D31E2"/>
    <w:rsid w:val="001D347E"/>
    <w:rsid w:val="001D3522"/>
    <w:rsid w:val="001D359B"/>
    <w:rsid w:val="001D36C8"/>
    <w:rsid w:val="001D39CF"/>
    <w:rsid w:val="001D487B"/>
    <w:rsid w:val="001D56B6"/>
    <w:rsid w:val="001D5D89"/>
    <w:rsid w:val="001D5DB3"/>
    <w:rsid w:val="001D5F32"/>
    <w:rsid w:val="001D7015"/>
    <w:rsid w:val="001D7471"/>
    <w:rsid w:val="001E00DA"/>
    <w:rsid w:val="001E07DE"/>
    <w:rsid w:val="001E1D7D"/>
    <w:rsid w:val="001E396E"/>
    <w:rsid w:val="001E42ED"/>
    <w:rsid w:val="001E6487"/>
    <w:rsid w:val="001E7858"/>
    <w:rsid w:val="001F057B"/>
    <w:rsid w:val="001F07FE"/>
    <w:rsid w:val="001F1AB0"/>
    <w:rsid w:val="001F1D68"/>
    <w:rsid w:val="001F2B00"/>
    <w:rsid w:val="001F2CF0"/>
    <w:rsid w:val="001F385D"/>
    <w:rsid w:val="001F3B6E"/>
    <w:rsid w:val="001F48FE"/>
    <w:rsid w:val="001F4E02"/>
    <w:rsid w:val="001F68E4"/>
    <w:rsid w:val="001F6976"/>
    <w:rsid w:val="001F6D7B"/>
    <w:rsid w:val="001F71D1"/>
    <w:rsid w:val="001F7390"/>
    <w:rsid w:val="001F79E7"/>
    <w:rsid w:val="001F7F2F"/>
    <w:rsid w:val="00200A24"/>
    <w:rsid w:val="00200B95"/>
    <w:rsid w:val="00200C35"/>
    <w:rsid w:val="002022A6"/>
    <w:rsid w:val="002028FB"/>
    <w:rsid w:val="002035B3"/>
    <w:rsid w:val="00203E62"/>
    <w:rsid w:val="00203F0B"/>
    <w:rsid w:val="00204D4C"/>
    <w:rsid w:val="0020546F"/>
    <w:rsid w:val="002056B9"/>
    <w:rsid w:val="002062B7"/>
    <w:rsid w:val="002068A4"/>
    <w:rsid w:val="00206A0F"/>
    <w:rsid w:val="002071F2"/>
    <w:rsid w:val="00207AB1"/>
    <w:rsid w:val="002104E1"/>
    <w:rsid w:val="00210638"/>
    <w:rsid w:val="0021167F"/>
    <w:rsid w:val="002117DC"/>
    <w:rsid w:val="00211A68"/>
    <w:rsid w:val="00211BC6"/>
    <w:rsid w:val="00213F85"/>
    <w:rsid w:val="002145F9"/>
    <w:rsid w:val="0021475E"/>
    <w:rsid w:val="002154F0"/>
    <w:rsid w:val="00215750"/>
    <w:rsid w:val="002159AF"/>
    <w:rsid w:val="0021727D"/>
    <w:rsid w:val="00217513"/>
    <w:rsid w:val="00217630"/>
    <w:rsid w:val="002177DD"/>
    <w:rsid w:val="0022014B"/>
    <w:rsid w:val="0022040D"/>
    <w:rsid w:val="00221AAD"/>
    <w:rsid w:val="002232EA"/>
    <w:rsid w:val="0022370A"/>
    <w:rsid w:val="00224680"/>
    <w:rsid w:val="00224F9A"/>
    <w:rsid w:val="002253D3"/>
    <w:rsid w:val="002264AE"/>
    <w:rsid w:val="00226B66"/>
    <w:rsid w:val="00227EDD"/>
    <w:rsid w:val="0023045D"/>
    <w:rsid w:val="00231557"/>
    <w:rsid w:val="002316D8"/>
    <w:rsid w:val="002317EA"/>
    <w:rsid w:val="00231C35"/>
    <w:rsid w:val="0023268F"/>
    <w:rsid w:val="002326DA"/>
    <w:rsid w:val="00233280"/>
    <w:rsid w:val="0023331D"/>
    <w:rsid w:val="00235075"/>
    <w:rsid w:val="00235269"/>
    <w:rsid w:val="0023577F"/>
    <w:rsid w:val="00235D84"/>
    <w:rsid w:val="00236528"/>
    <w:rsid w:val="002366F3"/>
    <w:rsid w:val="002376D2"/>
    <w:rsid w:val="00242F20"/>
    <w:rsid w:val="002449D8"/>
    <w:rsid w:val="00245DFB"/>
    <w:rsid w:val="00246041"/>
    <w:rsid w:val="002461AA"/>
    <w:rsid w:val="002463B2"/>
    <w:rsid w:val="00246DF8"/>
    <w:rsid w:val="002470A1"/>
    <w:rsid w:val="002471DB"/>
    <w:rsid w:val="00250090"/>
    <w:rsid w:val="0025098C"/>
    <w:rsid w:val="00250D50"/>
    <w:rsid w:val="00250E7A"/>
    <w:rsid w:val="0025246D"/>
    <w:rsid w:val="00252508"/>
    <w:rsid w:val="00252AA2"/>
    <w:rsid w:val="00252CEB"/>
    <w:rsid w:val="00252D12"/>
    <w:rsid w:val="00253467"/>
    <w:rsid w:val="00253B6D"/>
    <w:rsid w:val="00253DDE"/>
    <w:rsid w:val="00253F2D"/>
    <w:rsid w:val="0025532B"/>
    <w:rsid w:val="002554F5"/>
    <w:rsid w:val="0025569B"/>
    <w:rsid w:val="00255A32"/>
    <w:rsid w:val="00256916"/>
    <w:rsid w:val="002600E8"/>
    <w:rsid w:val="002616A3"/>
    <w:rsid w:val="00261F63"/>
    <w:rsid w:val="00262CAF"/>
    <w:rsid w:val="00262EF9"/>
    <w:rsid w:val="00263B31"/>
    <w:rsid w:val="002640C7"/>
    <w:rsid w:val="00264A34"/>
    <w:rsid w:val="00265BED"/>
    <w:rsid w:val="00266B52"/>
    <w:rsid w:val="00267F61"/>
    <w:rsid w:val="0027218B"/>
    <w:rsid w:val="002737D4"/>
    <w:rsid w:val="00274433"/>
    <w:rsid w:val="00275BDF"/>
    <w:rsid w:val="0027604D"/>
    <w:rsid w:val="00276773"/>
    <w:rsid w:val="00277A74"/>
    <w:rsid w:val="00280EF9"/>
    <w:rsid w:val="00281209"/>
    <w:rsid w:val="00281448"/>
    <w:rsid w:val="00281BFA"/>
    <w:rsid w:val="00282545"/>
    <w:rsid w:val="00283676"/>
    <w:rsid w:val="00283A30"/>
    <w:rsid w:val="00283CCA"/>
    <w:rsid w:val="0028505C"/>
    <w:rsid w:val="0028530C"/>
    <w:rsid w:val="0028543F"/>
    <w:rsid w:val="0028610A"/>
    <w:rsid w:val="002861B9"/>
    <w:rsid w:val="002868A8"/>
    <w:rsid w:val="00287821"/>
    <w:rsid w:val="00287F1B"/>
    <w:rsid w:val="00292658"/>
    <w:rsid w:val="0029300D"/>
    <w:rsid w:val="00293011"/>
    <w:rsid w:val="00294441"/>
    <w:rsid w:val="00294467"/>
    <w:rsid w:val="002955FA"/>
    <w:rsid w:val="00295604"/>
    <w:rsid w:val="002957DD"/>
    <w:rsid w:val="00295DB8"/>
    <w:rsid w:val="00297160"/>
    <w:rsid w:val="00297B09"/>
    <w:rsid w:val="002A049E"/>
    <w:rsid w:val="002A08FA"/>
    <w:rsid w:val="002A0B4D"/>
    <w:rsid w:val="002A13F2"/>
    <w:rsid w:val="002A3A50"/>
    <w:rsid w:val="002A4566"/>
    <w:rsid w:val="002A4797"/>
    <w:rsid w:val="002A4E9D"/>
    <w:rsid w:val="002A6387"/>
    <w:rsid w:val="002A6693"/>
    <w:rsid w:val="002A753A"/>
    <w:rsid w:val="002A7892"/>
    <w:rsid w:val="002A7BD3"/>
    <w:rsid w:val="002B0893"/>
    <w:rsid w:val="002B245F"/>
    <w:rsid w:val="002B33A0"/>
    <w:rsid w:val="002B5692"/>
    <w:rsid w:val="002B66D7"/>
    <w:rsid w:val="002B6A5A"/>
    <w:rsid w:val="002B77C5"/>
    <w:rsid w:val="002C0934"/>
    <w:rsid w:val="002C0A12"/>
    <w:rsid w:val="002C1358"/>
    <w:rsid w:val="002C330C"/>
    <w:rsid w:val="002C3814"/>
    <w:rsid w:val="002C3845"/>
    <w:rsid w:val="002C3D1B"/>
    <w:rsid w:val="002C4089"/>
    <w:rsid w:val="002C43D2"/>
    <w:rsid w:val="002C4C40"/>
    <w:rsid w:val="002C4F98"/>
    <w:rsid w:val="002C6EE1"/>
    <w:rsid w:val="002D0388"/>
    <w:rsid w:val="002D1C63"/>
    <w:rsid w:val="002D32B4"/>
    <w:rsid w:val="002D3687"/>
    <w:rsid w:val="002D36A4"/>
    <w:rsid w:val="002D4EA2"/>
    <w:rsid w:val="002D649B"/>
    <w:rsid w:val="002E0770"/>
    <w:rsid w:val="002E1BC3"/>
    <w:rsid w:val="002E2802"/>
    <w:rsid w:val="002E2954"/>
    <w:rsid w:val="002E2DC7"/>
    <w:rsid w:val="002E374C"/>
    <w:rsid w:val="002E3F23"/>
    <w:rsid w:val="002E4114"/>
    <w:rsid w:val="002E4BA2"/>
    <w:rsid w:val="002F0972"/>
    <w:rsid w:val="002F0ACD"/>
    <w:rsid w:val="002F0BD5"/>
    <w:rsid w:val="002F19A8"/>
    <w:rsid w:val="002F2020"/>
    <w:rsid w:val="002F281B"/>
    <w:rsid w:val="002F2E29"/>
    <w:rsid w:val="002F405B"/>
    <w:rsid w:val="002F491B"/>
    <w:rsid w:val="002F598A"/>
    <w:rsid w:val="002F5B5D"/>
    <w:rsid w:val="002F6F18"/>
    <w:rsid w:val="002F710B"/>
    <w:rsid w:val="002F7A12"/>
    <w:rsid w:val="002F7E7C"/>
    <w:rsid w:val="003001CE"/>
    <w:rsid w:val="00300E8C"/>
    <w:rsid w:val="00302993"/>
    <w:rsid w:val="00303B01"/>
    <w:rsid w:val="003044B3"/>
    <w:rsid w:val="003072C5"/>
    <w:rsid w:val="00311228"/>
    <w:rsid w:val="0031260D"/>
    <w:rsid w:val="0031416B"/>
    <w:rsid w:val="00314682"/>
    <w:rsid w:val="00314A0D"/>
    <w:rsid w:val="003166EF"/>
    <w:rsid w:val="003170BF"/>
    <w:rsid w:val="00320956"/>
    <w:rsid w:val="00320E66"/>
    <w:rsid w:val="0032108E"/>
    <w:rsid w:val="00321979"/>
    <w:rsid w:val="00321AF6"/>
    <w:rsid w:val="00323618"/>
    <w:rsid w:val="00323E00"/>
    <w:rsid w:val="00324448"/>
    <w:rsid w:val="00324BF7"/>
    <w:rsid w:val="00325C10"/>
    <w:rsid w:val="0032626A"/>
    <w:rsid w:val="00326864"/>
    <w:rsid w:val="00327A6C"/>
    <w:rsid w:val="00330485"/>
    <w:rsid w:val="00332826"/>
    <w:rsid w:val="00333506"/>
    <w:rsid w:val="00333EDF"/>
    <w:rsid w:val="00333FCF"/>
    <w:rsid w:val="00334C17"/>
    <w:rsid w:val="00335157"/>
    <w:rsid w:val="00335186"/>
    <w:rsid w:val="00335ED2"/>
    <w:rsid w:val="0033648D"/>
    <w:rsid w:val="003364CB"/>
    <w:rsid w:val="00337251"/>
    <w:rsid w:val="00337370"/>
    <w:rsid w:val="00341130"/>
    <w:rsid w:val="00341200"/>
    <w:rsid w:val="00341DD7"/>
    <w:rsid w:val="00342AA8"/>
    <w:rsid w:val="00342C2C"/>
    <w:rsid w:val="00342DF8"/>
    <w:rsid w:val="003430DB"/>
    <w:rsid w:val="00343F4A"/>
    <w:rsid w:val="00344030"/>
    <w:rsid w:val="00344CA4"/>
    <w:rsid w:val="00345443"/>
    <w:rsid w:val="00345D58"/>
    <w:rsid w:val="00346A67"/>
    <w:rsid w:val="00346A86"/>
    <w:rsid w:val="00346FBB"/>
    <w:rsid w:val="0034768E"/>
    <w:rsid w:val="00347B4A"/>
    <w:rsid w:val="00347C93"/>
    <w:rsid w:val="00350B17"/>
    <w:rsid w:val="00350C0E"/>
    <w:rsid w:val="00351464"/>
    <w:rsid w:val="00351514"/>
    <w:rsid w:val="00351844"/>
    <w:rsid w:val="003522EC"/>
    <w:rsid w:val="00352F14"/>
    <w:rsid w:val="003541E9"/>
    <w:rsid w:val="003547BF"/>
    <w:rsid w:val="00354844"/>
    <w:rsid w:val="00356390"/>
    <w:rsid w:val="00356BF4"/>
    <w:rsid w:val="003606A9"/>
    <w:rsid w:val="00360E74"/>
    <w:rsid w:val="00361773"/>
    <w:rsid w:val="00361C3C"/>
    <w:rsid w:val="00362B16"/>
    <w:rsid w:val="00363074"/>
    <w:rsid w:val="00364845"/>
    <w:rsid w:val="003659EC"/>
    <w:rsid w:val="00365EFA"/>
    <w:rsid w:val="00367A9E"/>
    <w:rsid w:val="0037010F"/>
    <w:rsid w:val="0037137C"/>
    <w:rsid w:val="00371761"/>
    <w:rsid w:val="00371762"/>
    <w:rsid w:val="00372D84"/>
    <w:rsid w:val="00372F5D"/>
    <w:rsid w:val="0037366B"/>
    <w:rsid w:val="003756F7"/>
    <w:rsid w:val="00375D2A"/>
    <w:rsid w:val="003761A5"/>
    <w:rsid w:val="003770C2"/>
    <w:rsid w:val="00377E8C"/>
    <w:rsid w:val="00380B3A"/>
    <w:rsid w:val="0038204F"/>
    <w:rsid w:val="003827F4"/>
    <w:rsid w:val="003836B2"/>
    <w:rsid w:val="003836F0"/>
    <w:rsid w:val="00383E80"/>
    <w:rsid w:val="00384289"/>
    <w:rsid w:val="00384519"/>
    <w:rsid w:val="00384ACC"/>
    <w:rsid w:val="00385314"/>
    <w:rsid w:val="003856D1"/>
    <w:rsid w:val="0038605B"/>
    <w:rsid w:val="00387754"/>
    <w:rsid w:val="00390121"/>
    <w:rsid w:val="00391B34"/>
    <w:rsid w:val="00392BD1"/>
    <w:rsid w:val="00393C60"/>
    <w:rsid w:val="00393F6F"/>
    <w:rsid w:val="00396D7B"/>
    <w:rsid w:val="00397B08"/>
    <w:rsid w:val="00397E95"/>
    <w:rsid w:val="003A03D2"/>
    <w:rsid w:val="003A1285"/>
    <w:rsid w:val="003A12F8"/>
    <w:rsid w:val="003A156F"/>
    <w:rsid w:val="003A3285"/>
    <w:rsid w:val="003A32E1"/>
    <w:rsid w:val="003A37F3"/>
    <w:rsid w:val="003A3C5D"/>
    <w:rsid w:val="003A40B0"/>
    <w:rsid w:val="003A43C6"/>
    <w:rsid w:val="003A4D7B"/>
    <w:rsid w:val="003A4F90"/>
    <w:rsid w:val="003A5DB5"/>
    <w:rsid w:val="003A6D74"/>
    <w:rsid w:val="003A74F8"/>
    <w:rsid w:val="003A7E53"/>
    <w:rsid w:val="003B07D1"/>
    <w:rsid w:val="003B0F5E"/>
    <w:rsid w:val="003B13CE"/>
    <w:rsid w:val="003B1619"/>
    <w:rsid w:val="003B2022"/>
    <w:rsid w:val="003B27C7"/>
    <w:rsid w:val="003B2C5B"/>
    <w:rsid w:val="003B36BF"/>
    <w:rsid w:val="003B3739"/>
    <w:rsid w:val="003B3BD5"/>
    <w:rsid w:val="003B4EDC"/>
    <w:rsid w:val="003B5CCB"/>
    <w:rsid w:val="003B5EDD"/>
    <w:rsid w:val="003B6427"/>
    <w:rsid w:val="003B7248"/>
    <w:rsid w:val="003C09D6"/>
    <w:rsid w:val="003C32D8"/>
    <w:rsid w:val="003C367B"/>
    <w:rsid w:val="003C4D84"/>
    <w:rsid w:val="003C4EDC"/>
    <w:rsid w:val="003C5927"/>
    <w:rsid w:val="003C699D"/>
    <w:rsid w:val="003C6B76"/>
    <w:rsid w:val="003C6E4E"/>
    <w:rsid w:val="003C6F60"/>
    <w:rsid w:val="003C75CD"/>
    <w:rsid w:val="003C773D"/>
    <w:rsid w:val="003C786E"/>
    <w:rsid w:val="003D095C"/>
    <w:rsid w:val="003D27BC"/>
    <w:rsid w:val="003D28F3"/>
    <w:rsid w:val="003D2EA9"/>
    <w:rsid w:val="003D4B5D"/>
    <w:rsid w:val="003D4D5E"/>
    <w:rsid w:val="003D541B"/>
    <w:rsid w:val="003D5E44"/>
    <w:rsid w:val="003D6259"/>
    <w:rsid w:val="003D63AF"/>
    <w:rsid w:val="003D6B2A"/>
    <w:rsid w:val="003D7B74"/>
    <w:rsid w:val="003E0284"/>
    <w:rsid w:val="003E1B27"/>
    <w:rsid w:val="003E2AB6"/>
    <w:rsid w:val="003E2DC2"/>
    <w:rsid w:val="003E3777"/>
    <w:rsid w:val="003E42D6"/>
    <w:rsid w:val="003E437B"/>
    <w:rsid w:val="003E53AC"/>
    <w:rsid w:val="003E54B5"/>
    <w:rsid w:val="003E5AF5"/>
    <w:rsid w:val="003E5DDD"/>
    <w:rsid w:val="003E6F9C"/>
    <w:rsid w:val="003E72D4"/>
    <w:rsid w:val="003E7783"/>
    <w:rsid w:val="003E77BC"/>
    <w:rsid w:val="003E7B0B"/>
    <w:rsid w:val="003E7BA6"/>
    <w:rsid w:val="003F0461"/>
    <w:rsid w:val="003F1F66"/>
    <w:rsid w:val="003F2C05"/>
    <w:rsid w:val="003F3A8C"/>
    <w:rsid w:val="003F7A3C"/>
    <w:rsid w:val="003F7C30"/>
    <w:rsid w:val="003F7C82"/>
    <w:rsid w:val="00400028"/>
    <w:rsid w:val="0040073D"/>
    <w:rsid w:val="004011E1"/>
    <w:rsid w:val="004012D6"/>
    <w:rsid w:val="00402129"/>
    <w:rsid w:val="004031E4"/>
    <w:rsid w:val="00403FC5"/>
    <w:rsid w:val="00404B85"/>
    <w:rsid w:val="00405170"/>
    <w:rsid w:val="004052E6"/>
    <w:rsid w:val="004053EC"/>
    <w:rsid w:val="0040602A"/>
    <w:rsid w:val="0040665D"/>
    <w:rsid w:val="00407267"/>
    <w:rsid w:val="0041023A"/>
    <w:rsid w:val="004110B1"/>
    <w:rsid w:val="004111BC"/>
    <w:rsid w:val="00411583"/>
    <w:rsid w:val="00411609"/>
    <w:rsid w:val="00412471"/>
    <w:rsid w:val="00414263"/>
    <w:rsid w:val="004150D4"/>
    <w:rsid w:val="00415101"/>
    <w:rsid w:val="0041568D"/>
    <w:rsid w:val="004167AF"/>
    <w:rsid w:val="004172D1"/>
    <w:rsid w:val="00417F07"/>
    <w:rsid w:val="0042014B"/>
    <w:rsid w:val="00420719"/>
    <w:rsid w:val="0042079A"/>
    <w:rsid w:val="00424060"/>
    <w:rsid w:val="00424349"/>
    <w:rsid w:val="00425158"/>
    <w:rsid w:val="00425F82"/>
    <w:rsid w:val="004268CB"/>
    <w:rsid w:val="00427239"/>
    <w:rsid w:val="00427C0B"/>
    <w:rsid w:val="00431129"/>
    <w:rsid w:val="004311E4"/>
    <w:rsid w:val="0043124B"/>
    <w:rsid w:val="00431C35"/>
    <w:rsid w:val="0043277A"/>
    <w:rsid w:val="00432986"/>
    <w:rsid w:val="00434A2D"/>
    <w:rsid w:val="00437E51"/>
    <w:rsid w:val="00437E85"/>
    <w:rsid w:val="004400CC"/>
    <w:rsid w:val="00442815"/>
    <w:rsid w:val="004434D0"/>
    <w:rsid w:val="004447F2"/>
    <w:rsid w:val="00444E41"/>
    <w:rsid w:val="00445383"/>
    <w:rsid w:val="0044558B"/>
    <w:rsid w:val="00445E04"/>
    <w:rsid w:val="0044733F"/>
    <w:rsid w:val="0044788A"/>
    <w:rsid w:val="004506BA"/>
    <w:rsid w:val="004509D2"/>
    <w:rsid w:val="004511D4"/>
    <w:rsid w:val="00453142"/>
    <w:rsid w:val="0045416F"/>
    <w:rsid w:val="00454338"/>
    <w:rsid w:val="004565EC"/>
    <w:rsid w:val="00456ECC"/>
    <w:rsid w:val="00456F1F"/>
    <w:rsid w:val="0045717E"/>
    <w:rsid w:val="0045745F"/>
    <w:rsid w:val="00457EAA"/>
    <w:rsid w:val="004606B9"/>
    <w:rsid w:val="00460A89"/>
    <w:rsid w:val="00460D3B"/>
    <w:rsid w:val="00461908"/>
    <w:rsid w:val="00462EA8"/>
    <w:rsid w:val="00463111"/>
    <w:rsid w:val="00464DFC"/>
    <w:rsid w:val="0046526D"/>
    <w:rsid w:val="004667A7"/>
    <w:rsid w:val="0046778A"/>
    <w:rsid w:val="004701BE"/>
    <w:rsid w:val="004714FD"/>
    <w:rsid w:val="00471ADB"/>
    <w:rsid w:val="004724D9"/>
    <w:rsid w:val="00472819"/>
    <w:rsid w:val="0047339B"/>
    <w:rsid w:val="004737AD"/>
    <w:rsid w:val="0047597A"/>
    <w:rsid w:val="00476A83"/>
    <w:rsid w:val="00476C1C"/>
    <w:rsid w:val="00476D76"/>
    <w:rsid w:val="00476EFD"/>
    <w:rsid w:val="00477364"/>
    <w:rsid w:val="00480B9C"/>
    <w:rsid w:val="00480D73"/>
    <w:rsid w:val="004813C9"/>
    <w:rsid w:val="0048194A"/>
    <w:rsid w:val="004819AD"/>
    <w:rsid w:val="004819C6"/>
    <w:rsid w:val="004825C8"/>
    <w:rsid w:val="0048262E"/>
    <w:rsid w:val="004828C0"/>
    <w:rsid w:val="0048298D"/>
    <w:rsid w:val="00482A0B"/>
    <w:rsid w:val="00483C18"/>
    <w:rsid w:val="00484240"/>
    <w:rsid w:val="004843C2"/>
    <w:rsid w:val="00484A45"/>
    <w:rsid w:val="00484E60"/>
    <w:rsid w:val="0048502B"/>
    <w:rsid w:val="00485EBD"/>
    <w:rsid w:val="004863AC"/>
    <w:rsid w:val="00486A17"/>
    <w:rsid w:val="00486D3D"/>
    <w:rsid w:val="00487355"/>
    <w:rsid w:val="0048781C"/>
    <w:rsid w:val="004908AD"/>
    <w:rsid w:val="00490E92"/>
    <w:rsid w:val="004920C9"/>
    <w:rsid w:val="004970DF"/>
    <w:rsid w:val="00497BF1"/>
    <w:rsid w:val="004A0BD9"/>
    <w:rsid w:val="004A0E1E"/>
    <w:rsid w:val="004A1065"/>
    <w:rsid w:val="004A495B"/>
    <w:rsid w:val="004A500C"/>
    <w:rsid w:val="004A51FF"/>
    <w:rsid w:val="004A5E01"/>
    <w:rsid w:val="004A61C3"/>
    <w:rsid w:val="004A703C"/>
    <w:rsid w:val="004A72FD"/>
    <w:rsid w:val="004A7A55"/>
    <w:rsid w:val="004B1C27"/>
    <w:rsid w:val="004B2639"/>
    <w:rsid w:val="004B322E"/>
    <w:rsid w:val="004B3D26"/>
    <w:rsid w:val="004B40BC"/>
    <w:rsid w:val="004B6FDF"/>
    <w:rsid w:val="004B7E73"/>
    <w:rsid w:val="004C083D"/>
    <w:rsid w:val="004C0D53"/>
    <w:rsid w:val="004C1DFA"/>
    <w:rsid w:val="004C36D5"/>
    <w:rsid w:val="004C38D1"/>
    <w:rsid w:val="004C432D"/>
    <w:rsid w:val="004C5797"/>
    <w:rsid w:val="004C58D2"/>
    <w:rsid w:val="004C5FB8"/>
    <w:rsid w:val="004C73FA"/>
    <w:rsid w:val="004C7869"/>
    <w:rsid w:val="004C7938"/>
    <w:rsid w:val="004C7A21"/>
    <w:rsid w:val="004D20FB"/>
    <w:rsid w:val="004D286E"/>
    <w:rsid w:val="004D30BC"/>
    <w:rsid w:val="004D3A44"/>
    <w:rsid w:val="004D46FB"/>
    <w:rsid w:val="004D614E"/>
    <w:rsid w:val="004D62C9"/>
    <w:rsid w:val="004D6850"/>
    <w:rsid w:val="004E192C"/>
    <w:rsid w:val="004E21AB"/>
    <w:rsid w:val="004E21D8"/>
    <w:rsid w:val="004E2779"/>
    <w:rsid w:val="004E2CEC"/>
    <w:rsid w:val="004E3415"/>
    <w:rsid w:val="004E3920"/>
    <w:rsid w:val="004E4C13"/>
    <w:rsid w:val="004E6677"/>
    <w:rsid w:val="004E67B7"/>
    <w:rsid w:val="004F01D5"/>
    <w:rsid w:val="004F0D0C"/>
    <w:rsid w:val="004F16F7"/>
    <w:rsid w:val="004F1F7E"/>
    <w:rsid w:val="004F30FC"/>
    <w:rsid w:val="004F34AE"/>
    <w:rsid w:val="004F3EC2"/>
    <w:rsid w:val="004F4FB6"/>
    <w:rsid w:val="004F560C"/>
    <w:rsid w:val="004F6A00"/>
    <w:rsid w:val="004F72F3"/>
    <w:rsid w:val="004F7873"/>
    <w:rsid w:val="0050062A"/>
    <w:rsid w:val="005009EA"/>
    <w:rsid w:val="00501253"/>
    <w:rsid w:val="005028F3"/>
    <w:rsid w:val="00502933"/>
    <w:rsid w:val="0050360A"/>
    <w:rsid w:val="005047C7"/>
    <w:rsid w:val="0050606C"/>
    <w:rsid w:val="0050621C"/>
    <w:rsid w:val="0050634D"/>
    <w:rsid w:val="005113EB"/>
    <w:rsid w:val="00511D7C"/>
    <w:rsid w:val="0051203F"/>
    <w:rsid w:val="005122FE"/>
    <w:rsid w:val="00512346"/>
    <w:rsid w:val="00514783"/>
    <w:rsid w:val="00514F05"/>
    <w:rsid w:val="00514F92"/>
    <w:rsid w:val="00515800"/>
    <w:rsid w:val="00515E32"/>
    <w:rsid w:val="005169FF"/>
    <w:rsid w:val="00517AA8"/>
    <w:rsid w:val="00520D3F"/>
    <w:rsid w:val="00520F33"/>
    <w:rsid w:val="00520FF7"/>
    <w:rsid w:val="00521123"/>
    <w:rsid w:val="0052132D"/>
    <w:rsid w:val="0052194B"/>
    <w:rsid w:val="00521EC1"/>
    <w:rsid w:val="00522F54"/>
    <w:rsid w:val="00525B11"/>
    <w:rsid w:val="00526290"/>
    <w:rsid w:val="00526A5A"/>
    <w:rsid w:val="00527576"/>
    <w:rsid w:val="00527E70"/>
    <w:rsid w:val="00530D2B"/>
    <w:rsid w:val="00531794"/>
    <w:rsid w:val="00532C5F"/>
    <w:rsid w:val="0053356C"/>
    <w:rsid w:val="005337D3"/>
    <w:rsid w:val="0053412A"/>
    <w:rsid w:val="00534B00"/>
    <w:rsid w:val="00535152"/>
    <w:rsid w:val="00536346"/>
    <w:rsid w:val="00537F2A"/>
    <w:rsid w:val="00540A43"/>
    <w:rsid w:val="00540BAF"/>
    <w:rsid w:val="00541239"/>
    <w:rsid w:val="00541749"/>
    <w:rsid w:val="00542774"/>
    <w:rsid w:val="00542B3B"/>
    <w:rsid w:val="00542D8D"/>
    <w:rsid w:val="0054332D"/>
    <w:rsid w:val="005451EC"/>
    <w:rsid w:val="00545C5B"/>
    <w:rsid w:val="00546139"/>
    <w:rsid w:val="0054724A"/>
    <w:rsid w:val="00550216"/>
    <w:rsid w:val="00550258"/>
    <w:rsid w:val="005502B6"/>
    <w:rsid w:val="00550455"/>
    <w:rsid w:val="005504C4"/>
    <w:rsid w:val="00550F83"/>
    <w:rsid w:val="00552C32"/>
    <w:rsid w:val="00552DE8"/>
    <w:rsid w:val="00552FA7"/>
    <w:rsid w:val="00552FE3"/>
    <w:rsid w:val="00553097"/>
    <w:rsid w:val="005532E1"/>
    <w:rsid w:val="005538B9"/>
    <w:rsid w:val="00556064"/>
    <w:rsid w:val="0055660A"/>
    <w:rsid w:val="005571B6"/>
    <w:rsid w:val="00560C59"/>
    <w:rsid w:val="00561607"/>
    <w:rsid w:val="00562BEE"/>
    <w:rsid w:val="00562F04"/>
    <w:rsid w:val="005631A6"/>
    <w:rsid w:val="005637F4"/>
    <w:rsid w:val="0056395E"/>
    <w:rsid w:val="00563AB3"/>
    <w:rsid w:val="00565AC1"/>
    <w:rsid w:val="00566110"/>
    <w:rsid w:val="00567457"/>
    <w:rsid w:val="00567AA8"/>
    <w:rsid w:val="00570683"/>
    <w:rsid w:val="00570C4A"/>
    <w:rsid w:val="005720AF"/>
    <w:rsid w:val="00572984"/>
    <w:rsid w:val="00575D6A"/>
    <w:rsid w:val="00575E60"/>
    <w:rsid w:val="00576528"/>
    <w:rsid w:val="0057658F"/>
    <w:rsid w:val="005766E6"/>
    <w:rsid w:val="00576F9A"/>
    <w:rsid w:val="0057739A"/>
    <w:rsid w:val="00580772"/>
    <w:rsid w:val="005807D1"/>
    <w:rsid w:val="005808A4"/>
    <w:rsid w:val="00580CB5"/>
    <w:rsid w:val="00581907"/>
    <w:rsid w:val="00583077"/>
    <w:rsid w:val="00583727"/>
    <w:rsid w:val="00584EED"/>
    <w:rsid w:val="00584EFA"/>
    <w:rsid w:val="00587A27"/>
    <w:rsid w:val="00591EA0"/>
    <w:rsid w:val="00591EF8"/>
    <w:rsid w:val="00592B94"/>
    <w:rsid w:val="00593201"/>
    <w:rsid w:val="00593EE1"/>
    <w:rsid w:val="00595855"/>
    <w:rsid w:val="00596C28"/>
    <w:rsid w:val="005A01E1"/>
    <w:rsid w:val="005A0CD8"/>
    <w:rsid w:val="005A2239"/>
    <w:rsid w:val="005A2941"/>
    <w:rsid w:val="005A3F51"/>
    <w:rsid w:val="005A4183"/>
    <w:rsid w:val="005A4EC3"/>
    <w:rsid w:val="005A4F6F"/>
    <w:rsid w:val="005A5425"/>
    <w:rsid w:val="005A58C9"/>
    <w:rsid w:val="005A5921"/>
    <w:rsid w:val="005A5E65"/>
    <w:rsid w:val="005A6096"/>
    <w:rsid w:val="005A653A"/>
    <w:rsid w:val="005A779E"/>
    <w:rsid w:val="005B1132"/>
    <w:rsid w:val="005B18A1"/>
    <w:rsid w:val="005B1F3F"/>
    <w:rsid w:val="005B2295"/>
    <w:rsid w:val="005B338F"/>
    <w:rsid w:val="005B3DB4"/>
    <w:rsid w:val="005B3E25"/>
    <w:rsid w:val="005B4242"/>
    <w:rsid w:val="005B4615"/>
    <w:rsid w:val="005B46CB"/>
    <w:rsid w:val="005B4A8B"/>
    <w:rsid w:val="005B4F25"/>
    <w:rsid w:val="005B537D"/>
    <w:rsid w:val="005B5B38"/>
    <w:rsid w:val="005B66EE"/>
    <w:rsid w:val="005B6B2F"/>
    <w:rsid w:val="005B6D31"/>
    <w:rsid w:val="005C017E"/>
    <w:rsid w:val="005C0D48"/>
    <w:rsid w:val="005C0E3B"/>
    <w:rsid w:val="005C36BD"/>
    <w:rsid w:val="005C4C9B"/>
    <w:rsid w:val="005C52DB"/>
    <w:rsid w:val="005C5A8F"/>
    <w:rsid w:val="005C74B3"/>
    <w:rsid w:val="005C7D44"/>
    <w:rsid w:val="005D05B4"/>
    <w:rsid w:val="005D1BF1"/>
    <w:rsid w:val="005D2E9E"/>
    <w:rsid w:val="005D3FAB"/>
    <w:rsid w:val="005D43CE"/>
    <w:rsid w:val="005D4DE5"/>
    <w:rsid w:val="005D6106"/>
    <w:rsid w:val="005D741B"/>
    <w:rsid w:val="005D79AB"/>
    <w:rsid w:val="005E0110"/>
    <w:rsid w:val="005E0338"/>
    <w:rsid w:val="005E04D1"/>
    <w:rsid w:val="005E1905"/>
    <w:rsid w:val="005E19A7"/>
    <w:rsid w:val="005E20A1"/>
    <w:rsid w:val="005E2528"/>
    <w:rsid w:val="005E2556"/>
    <w:rsid w:val="005E3C40"/>
    <w:rsid w:val="005E41DD"/>
    <w:rsid w:val="005E4DE9"/>
    <w:rsid w:val="005E5861"/>
    <w:rsid w:val="005E6348"/>
    <w:rsid w:val="005E69C3"/>
    <w:rsid w:val="005E78EA"/>
    <w:rsid w:val="005E7C4C"/>
    <w:rsid w:val="005F0363"/>
    <w:rsid w:val="005F0BA7"/>
    <w:rsid w:val="005F0DF1"/>
    <w:rsid w:val="005F1031"/>
    <w:rsid w:val="005F15D3"/>
    <w:rsid w:val="005F1D54"/>
    <w:rsid w:val="005F22C3"/>
    <w:rsid w:val="005F3032"/>
    <w:rsid w:val="005F3952"/>
    <w:rsid w:val="005F3CC9"/>
    <w:rsid w:val="005F3E81"/>
    <w:rsid w:val="005F5209"/>
    <w:rsid w:val="005F5648"/>
    <w:rsid w:val="005F5985"/>
    <w:rsid w:val="005F62B4"/>
    <w:rsid w:val="005F675F"/>
    <w:rsid w:val="005F776E"/>
    <w:rsid w:val="005F7886"/>
    <w:rsid w:val="005F78F9"/>
    <w:rsid w:val="006007BC"/>
    <w:rsid w:val="006008BA"/>
    <w:rsid w:val="0060195C"/>
    <w:rsid w:val="006027DE"/>
    <w:rsid w:val="00602BF1"/>
    <w:rsid w:val="00603BFB"/>
    <w:rsid w:val="006041BA"/>
    <w:rsid w:val="006059FE"/>
    <w:rsid w:val="006060A5"/>
    <w:rsid w:val="0060629A"/>
    <w:rsid w:val="00606786"/>
    <w:rsid w:val="00606B4B"/>
    <w:rsid w:val="00606D3B"/>
    <w:rsid w:val="00611A7C"/>
    <w:rsid w:val="00611A9E"/>
    <w:rsid w:val="00611B5E"/>
    <w:rsid w:val="0061216F"/>
    <w:rsid w:val="00613834"/>
    <w:rsid w:val="00613C00"/>
    <w:rsid w:val="00614DEA"/>
    <w:rsid w:val="006151FE"/>
    <w:rsid w:val="00615AD4"/>
    <w:rsid w:val="00616EA2"/>
    <w:rsid w:val="00620229"/>
    <w:rsid w:val="0062060B"/>
    <w:rsid w:val="00620AA6"/>
    <w:rsid w:val="00621371"/>
    <w:rsid w:val="00622066"/>
    <w:rsid w:val="00622EF4"/>
    <w:rsid w:val="00623919"/>
    <w:rsid w:val="00624A0E"/>
    <w:rsid w:val="00624EA3"/>
    <w:rsid w:val="00626393"/>
    <w:rsid w:val="0062725E"/>
    <w:rsid w:val="00627763"/>
    <w:rsid w:val="00627C77"/>
    <w:rsid w:val="00630653"/>
    <w:rsid w:val="00630C3C"/>
    <w:rsid w:val="00630F10"/>
    <w:rsid w:val="00630F8E"/>
    <w:rsid w:val="00631945"/>
    <w:rsid w:val="00632C68"/>
    <w:rsid w:val="00633985"/>
    <w:rsid w:val="00633A4D"/>
    <w:rsid w:val="006353A1"/>
    <w:rsid w:val="00635616"/>
    <w:rsid w:val="006358FD"/>
    <w:rsid w:val="00636490"/>
    <w:rsid w:val="006372FA"/>
    <w:rsid w:val="00641175"/>
    <w:rsid w:val="006415D6"/>
    <w:rsid w:val="00642B8F"/>
    <w:rsid w:val="00642D9F"/>
    <w:rsid w:val="00643160"/>
    <w:rsid w:val="006431DA"/>
    <w:rsid w:val="00643590"/>
    <w:rsid w:val="00643E12"/>
    <w:rsid w:val="00643ECA"/>
    <w:rsid w:val="00644333"/>
    <w:rsid w:val="00644514"/>
    <w:rsid w:val="00644F0F"/>
    <w:rsid w:val="00645DD8"/>
    <w:rsid w:val="00645E9C"/>
    <w:rsid w:val="006460F7"/>
    <w:rsid w:val="00646CF9"/>
    <w:rsid w:val="006472CF"/>
    <w:rsid w:val="00647C59"/>
    <w:rsid w:val="00647CA3"/>
    <w:rsid w:val="00650216"/>
    <w:rsid w:val="00650A2B"/>
    <w:rsid w:val="00650A8B"/>
    <w:rsid w:val="006520A8"/>
    <w:rsid w:val="00652110"/>
    <w:rsid w:val="00652A5E"/>
    <w:rsid w:val="00652F49"/>
    <w:rsid w:val="00653868"/>
    <w:rsid w:val="00654AA3"/>
    <w:rsid w:val="00654C65"/>
    <w:rsid w:val="00655F65"/>
    <w:rsid w:val="0065621C"/>
    <w:rsid w:val="00656731"/>
    <w:rsid w:val="00656FE7"/>
    <w:rsid w:val="00657A2C"/>
    <w:rsid w:val="00661684"/>
    <w:rsid w:val="00661C27"/>
    <w:rsid w:val="00663197"/>
    <w:rsid w:val="00663972"/>
    <w:rsid w:val="00663A3F"/>
    <w:rsid w:val="00663E39"/>
    <w:rsid w:val="006643EF"/>
    <w:rsid w:val="00664E19"/>
    <w:rsid w:val="00664EEF"/>
    <w:rsid w:val="006653A3"/>
    <w:rsid w:val="00665AF3"/>
    <w:rsid w:val="006668BA"/>
    <w:rsid w:val="00666CEB"/>
    <w:rsid w:val="00666E36"/>
    <w:rsid w:val="00667C6F"/>
    <w:rsid w:val="00671E3C"/>
    <w:rsid w:val="00671E4F"/>
    <w:rsid w:val="00672016"/>
    <w:rsid w:val="00672563"/>
    <w:rsid w:val="006728AF"/>
    <w:rsid w:val="00673684"/>
    <w:rsid w:val="0067369B"/>
    <w:rsid w:val="006736C8"/>
    <w:rsid w:val="00674FFC"/>
    <w:rsid w:val="006769F6"/>
    <w:rsid w:val="00677AFB"/>
    <w:rsid w:val="00680A6D"/>
    <w:rsid w:val="0068141D"/>
    <w:rsid w:val="006821E1"/>
    <w:rsid w:val="0068269E"/>
    <w:rsid w:val="00682C87"/>
    <w:rsid w:val="00682E26"/>
    <w:rsid w:val="00683E54"/>
    <w:rsid w:val="00684D08"/>
    <w:rsid w:val="006857F4"/>
    <w:rsid w:val="00685BF5"/>
    <w:rsid w:val="00685D1A"/>
    <w:rsid w:val="0068669C"/>
    <w:rsid w:val="00687018"/>
    <w:rsid w:val="0068735F"/>
    <w:rsid w:val="00687E46"/>
    <w:rsid w:val="006902C3"/>
    <w:rsid w:val="00691759"/>
    <w:rsid w:val="0069180C"/>
    <w:rsid w:val="00691FF6"/>
    <w:rsid w:val="0069223E"/>
    <w:rsid w:val="00693A19"/>
    <w:rsid w:val="0069595D"/>
    <w:rsid w:val="00695A1B"/>
    <w:rsid w:val="00696682"/>
    <w:rsid w:val="00697CA7"/>
    <w:rsid w:val="00697E48"/>
    <w:rsid w:val="006A05CF"/>
    <w:rsid w:val="006A067D"/>
    <w:rsid w:val="006A0968"/>
    <w:rsid w:val="006A2BBF"/>
    <w:rsid w:val="006A3B1E"/>
    <w:rsid w:val="006A46BA"/>
    <w:rsid w:val="006A4E39"/>
    <w:rsid w:val="006A51C0"/>
    <w:rsid w:val="006A69F0"/>
    <w:rsid w:val="006A6C6A"/>
    <w:rsid w:val="006A794C"/>
    <w:rsid w:val="006B154E"/>
    <w:rsid w:val="006B210B"/>
    <w:rsid w:val="006B2BA9"/>
    <w:rsid w:val="006B2F66"/>
    <w:rsid w:val="006B390E"/>
    <w:rsid w:val="006B4C77"/>
    <w:rsid w:val="006B4D2B"/>
    <w:rsid w:val="006B609B"/>
    <w:rsid w:val="006B6488"/>
    <w:rsid w:val="006B65AF"/>
    <w:rsid w:val="006B6737"/>
    <w:rsid w:val="006B673B"/>
    <w:rsid w:val="006B67AC"/>
    <w:rsid w:val="006B6E78"/>
    <w:rsid w:val="006C0188"/>
    <w:rsid w:val="006C1DAF"/>
    <w:rsid w:val="006C2758"/>
    <w:rsid w:val="006C286E"/>
    <w:rsid w:val="006C3616"/>
    <w:rsid w:val="006C462F"/>
    <w:rsid w:val="006C54FB"/>
    <w:rsid w:val="006C5BA4"/>
    <w:rsid w:val="006C6400"/>
    <w:rsid w:val="006C6E17"/>
    <w:rsid w:val="006C73A4"/>
    <w:rsid w:val="006C7737"/>
    <w:rsid w:val="006C7831"/>
    <w:rsid w:val="006C7F6D"/>
    <w:rsid w:val="006D05ED"/>
    <w:rsid w:val="006D0811"/>
    <w:rsid w:val="006D088A"/>
    <w:rsid w:val="006D0CC1"/>
    <w:rsid w:val="006D2326"/>
    <w:rsid w:val="006D27C5"/>
    <w:rsid w:val="006D3810"/>
    <w:rsid w:val="006D4EF6"/>
    <w:rsid w:val="006D5302"/>
    <w:rsid w:val="006D57F5"/>
    <w:rsid w:val="006D5B9E"/>
    <w:rsid w:val="006D6330"/>
    <w:rsid w:val="006D717D"/>
    <w:rsid w:val="006D76C7"/>
    <w:rsid w:val="006D7F2B"/>
    <w:rsid w:val="006E0D6E"/>
    <w:rsid w:val="006E0FF6"/>
    <w:rsid w:val="006E1DB5"/>
    <w:rsid w:val="006E36E9"/>
    <w:rsid w:val="006E4E53"/>
    <w:rsid w:val="006E5F7D"/>
    <w:rsid w:val="006E697F"/>
    <w:rsid w:val="006E7049"/>
    <w:rsid w:val="006E741B"/>
    <w:rsid w:val="006F0566"/>
    <w:rsid w:val="006F0AD2"/>
    <w:rsid w:val="006F1280"/>
    <w:rsid w:val="006F1B4A"/>
    <w:rsid w:val="006F2197"/>
    <w:rsid w:val="006F2711"/>
    <w:rsid w:val="006F2BA1"/>
    <w:rsid w:val="006F34C6"/>
    <w:rsid w:val="006F35A8"/>
    <w:rsid w:val="006F35BD"/>
    <w:rsid w:val="006F3F80"/>
    <w:rsid w:val="006F40C4"/>
    <w:rsid w:val="006F431D"/>
    <w:rsid w:val="006F4E08"/>
    <w:rsid w:val="006F512C"/>
    <w:rsid w:val="006F5293"/>
    <w:rsid w:val="006F670E"/>
    <w:rsid w:val="006F6924"/>
    <w:rsid w:val="006F7B45"/>
    <w:rsid w:val="00700398"/>
    <w:rsid w:val="00701BAE"/>
    <w:rsid w:val="00701EC3"/>
    <w:rsid w:val="00701FD1"/>
    <w:rsid w:val="007038FA"/>
    <w:rsid w:val="00705EEE"/>
    <w:rsid w:val="00706881"/>
    <w:rsid w:val="00706943"/>
    <w:rsid w:val="00706A06"/>
    <w:rsid w:val="00706B1A"/>
    <w:rsid w:val="00706D0B"/>
    <w:rsid w:val="00710D78"/>
    <w:rsid w:val="00711AB1"/>
    <w:rsid w:val="0071447E"/>
    <w:rsid w:val="007146F6"/>
    <w:rsid w:val="007148B7"/>
    <w:rsid w:val="0071496C"/>
    <w:rsid w:val="007153DD"/>
    <w:rsid w:val="007157F5"/>
    <w:rsid w:val="00715A09"/>
    <w:rsid w:val="00715CAE"/>
    <w:rsid w:val="00716C78"/>
    <w:rsid w:val="00720FD6"/>
    <w:rsid w:val="00722284"/>
    <w:rsid w:val="00722D72"/>
    <w:rsid w:val="007238CA"/>
    <w:rsid w:val="00724155"/>
    <w:rsid w:val="00725104"/>
    <w:rsid w:val="00725D82"/>
    <w:rsid w:val="0073009E"/>
    <w:rsid w:val="007300B8"/>
    <w:rsid w:val="007306A0"/>
    <w:rsid w:val="00730CFD"/>
    <w:rsid w:val="00733BC9"/>
    <w:rsid w:val="007340FE"/>
    <w:rsid w:val="00735127"/>
    <w:rsid w:val="00735AFF"/>
    <w:rsid w:val="00735CF1"/>
    <w:rsid w:val="00736C4B"/>
    <w:rsid w:val="007374C0"/>
    <w:rsid w:val="007378EF"/>
    <w:rsid w:val="00737B30"/>
    <w:rsid w:val="00741137"/>
    <w:rsid w:val="00742891"/>
    <w:rsid w:val="007428D1"/>
    <w:rsid w:val="00742A1A"/>
    <w:rsid w:val="00743583"/>
    <w:rsid w:val="00743D7B"/>
    <w:rsid w:val="007447D6"/>
    <w:rsid w:val="00745633"/>
    <w:rsid w:val="0074578A"/>
    <w:rsid w:val="00746001"/>
    <w:rsid w:val="0074600D"/>
    <w:rsid w:val="00747D43"/>
    <w:rsid w:val="00747DD1"/>
    <w:rsid w:val="007507DA"/>
    <w:rsid w:val="00751689"/>
    <w:rsid w:val="00753BE4"/>
    <w:rsid w:val="007541FD"/>
    <w:rsid w:val="00754314"/>
    <w:rsid w:val="007550A3"/>
    <w:rsid w:val="00755F44"/>
    <w:rsid w:val="00756D50"/>
    <w:rsid w:val="00756D86"/>
    <w:rsid w:val="007571F8"/>
    <w:rsid w:val="00760FCC"/>
    <w:rsid w:val="007626B2"/>
    <w:rsid w:val="00762D8C"/>
    <w:rsid w:val="00762E7D"/>
    <w:rsid w:val="0076367D"/>
    <w:rsid w:val="00763DAD"/>
    <w:rsid w:val="0076591C"/>
    <w:rsid w:val="0076673E"/>
    <w:rsid w:val="007668D1"/>
    <w:rsid w:val="00766EF4"/>
    <w:rsid w:val="00767247"/>
    <w:rsid w:val="00767E38"/>
    <w:rsid w:val="0077047B"/>
    <w:rsid w:val="00770CF4"/>
    <w:rsid w:val="00772A6A"/>
    <w:rsid w:val="00772CC3"/>
    <w:rsid w:val="00772E24"/>
    <w:rsid w:val="00772E47"/>
    <w:rsid w:val="007733B4"/>
    <w:rsid w:val="00773A13"/>
    <w:rsid w:val="00774413"/>
    <w:rsid w:val="0077444B"/>
    <w:rsid w:val="00774624"/>
    <w:rsid w:val="00774A0A"/>
    <w:rsid w:val="007754AB"/>
    <w:rsid w:val="00775DB2"/>
    <w:rsid w:val="00776ACA"/>
    <w:rsid w:val="00777A5B"/>
    <w:rsid w:val="00780125"/>
    <w:rsid w:val="0078151B"/>
    <w:rsid w:val="00782251"/>
    <w:rsid w:val="0078242C"/>
    <w:rsid w:val="00782992"/>
    <w:rsid w:val="007829A1"/>
    <w:rsid w:val="00782F48"/>
    <w:rsid w:val="0078346D"/>
    <w:rsid w:val="00783F81"/>
    <w:rsid w:val="00784498"/>
    <w:rsid w:val="00785A77"/>
    <w:rsid w:val="0078613D"/>
    <w:rsid w:val="00786308"/>
    <w:rsid w:val="00786771"/>
    <w:rsid w:val="007867B7"/>
    <w:rsid w:val="00786F53"/>
    <w:rsid w:val="00787C9C"/>
    <w:rsid w:val="0079137F"/>
    <w:rsid w:val="00792011"/>
    <w:rsid w:val="00792220"/>
    <w:rsid w:val="00793352"/>
    <w:rsid w:val="00795202"/>
    <w:rsid w:val="00795F6B"/>
    <w:rsid w:val="007964F4"/>
    <w:rsid w:val="00796C9D"/>
    <w:rsid w:val="00797576"/>
    <w:rsid w:val="007976B2"/>
    <w:rsid w:val="007A00EF"/>
    <w:rsid w:val="007A1EE8"/>
    <w:rsid w:val="007A229F"/>
    <w:rsid w:val="007A2308"/>
    <w:rsid w:val="007A2EA0"/>
    <w:rsid w:val="007A44D7"/>
    <w:rsid w:val="007A4FDA"/>
    <w:rsid w:val="007A5147"/>
    <w:rsid w:val="007A6895"/>
    <w:rsid w:val="007A7F0F"/>
    <w:rsid w:val="007B02BB"/>
    <w:rsid w:val="007B0325"/>
    <w:rsid w:val="007B0C1A"/>
    <w:rsid w:val="007B1594"/>
    <w:rsid w:val="007B195D"/>
    <w:rsid w:val="007B1E14"/>
    <w:rsid w:val="007B3133"/>
    <w:rsid w:val="007B3685"/>
    <w:rsid w:val="007B55AA"/>
    <w:rsid w:val="007B61F2"/>
    <w:rsid w:val="007B631D"/>
    <w:rsid w:val="007B63D9"/>
    <w:rsid w:val="007B6498"/>
    <w:rsid w:val="007B7336"/>
    <w:rsid w:val="007C0224"/>
    <w:rsid w:val="007C0A89"/>
    <w:rsid w:val="007C1AB1"/>
    <w:rsid w:val="007C23A7"/>
    <w:rsid w:val="007C2425"/>
    <w:rsid w:val="007C2854"/>
    <w:rsid w:val="007C3164"/>
    <w:rsid w:val="007C4369"/>
    <w:rsid w:val="007C471A"/>
    <w:rsid w:val="007C51A1"/>
    <w:rsid w:val="007C5866"/>
    <w:rsid w:val="007C6433"/>
    <w:rsid w:val="007C6E98"/>
    <w:rsid w:val="007D0EE1"/>
    <w:rsid w:val="007D0FCB"/>
    <w:rsid w:val="007D113D"/>
    <w:rsid w:val="007D21D4"/>
    <w:rsid w:val="007D3193"/>
    <w:rsid w:val="007D36A7"/>
    <w:rsid w:val="007D5CC5"/>
    <w:rsid w:val="007E0876"/>
    <w:rsid w:val="007E0FEA"/>
    <w:rsid w:val="007E1176"/>
    <w:rsid w:val="007E221C"/>
    <w:rsid w:val="007E23F7"/>
    <w:rsid w:val="007E300C"/>
    <w:rsid w:val="007E49F3"/>
    <w:rsid w:val="007E6602"/>
    <w:rsid w:val="007E6770"/>
    <w:rsid w:val="007E6BB3"/>
    <w:rsid w:val="007E787E"/>
    <w:rsid w:val="007F10D9"/>
    <w:rsid w:val="007F1235"/>
    <w:rsid w:val="007F1873"/>
    <w:rsid w:val="007F1A9E"/>
    <w:rsid w:val="007F1D35"/>
    <w:rsid w:val="007F2ABB"/>
    <w:rsid w:val="007F2EB9"/>
    <w:rsid w:val="007F3AFA"/>
    <w:rsid w:val="007F43A4"/>
    <w:rsid w:val="007F5569"/>
    <w:rsid w:val="007F5CDD"/>
    <w:rsid w:val="007F6803"/>
    <w:rsid w:val="007F7B35"/>
    <w:rsid w:val="00800019"/>
    <w:rsid w:val="00800137"/>
    <w:rsid w:val="00800922"/>
    <w:rsid w:val="00801EFE"/>
    <w:rsid w:val="0080229B"/>
    <w:rsid w:val="0080239F"/>
    <w:rsid w:val="00802F78"/>
    <w:rsid w:val="00802FE3"/>
    <w:rsid w:val="008054FE"/>
    <w:rsid w:val="00806943"/>
    <w:rsid w:val="00806AE0"/>
    <w:rsid w:val="00806E15"/>
    <w:rsid w:val="008074F0"/>
    <w:rsid w:val="00807C57"/>
    <w:rsid w:val="00810B1B"/>
    <w:rsid w:val="00811CA3"/>
    <w:rsid w:val="00813615"/>
    <w:rsid w:val="00813C31"/>
    <w:rsid w:val="00813FA3"/>
    <w:rsid w:val="00815FCF"/>
    <w:rsid w:val="008167C5"/>
    <w:rsid w:val="00817C0C"/>
    <w:rsid w:val="00820401"/>
    <w:rsid w:val="00820431"/>
    <w:rsid w:val="008210A6"/>
    <w:rsid w:val="008211A8"/>
    <w:rsid w:val="008220A2"/>
    <w:rsid w:val="00822AE8"/>
    <w:rsid w:val="00822E61"/>
    <w:rsid w:val="00822ECB"/>
    <w:rsid w:val="0082361B"/>
    <w:rsid w:val="008238CA"/>
    <w:rsid w:val="00824030"/>
    <w:rsid w:val="00824DC0"/>
    <w:rsid w:val="008258E6"/>
    <w:rsid w:val="00825B39"/>
    <w:rsid w:val="0082679D"/>
    <w:rsid w:val="0082704D"/>
    <w:rsid w:val="0082720D"/>
    <w:rsid w:val="0082761E"/>
    <w:rsid w:val="00830473"/>
    <w:rsid w:val="00830988"/>
    <w:rsid w:val="00831116"/>
    <w:rsid w:val="008319EA"/>
    <w:rsid w:val="00831C59"/>
    <w:rsid w:val="00831EA0"/>
    <w:rsid w:val="008327FC"/>
    <w:rsid w:val="00832C21"/>
    <w:rsid w:val="00833B67"/>
    <w:rsid w:val="00833B6B"/>
    <w:rsid w:val="008344F0"/>
    <w:rsid w:val="00834742"/>
    <w:rsid w:val="008352C8"/>
    <w:rsid w:val="00835743"/>
    <w:rsid w:val="00835832"/>
    <w:rsid w:val="00836224"/>
    <w:rsid w:val="008365DD"/>
    <w:rsid w:val="00836A60"/>
    <w:rsid w:val="00836E19"/>
    <w:rsid w:val="00837008"/>
    <w:rsid w:val="008371B8"/>
    <w:rsid w:val="00837CF4"/>
    <w:rsid w:val="00840C65"/>
    <w:rsid w:val="00841CA0"/>
    <w:rsid w:val="008420FF"/>
    <w:rsid w:val="0084321F"/>
    <w:rsid w:val="008451F7"/>
    <w:rsid w:val="00845D81"/>
    <w:rsid w:val="0084771F"/>
    <w:rsid w:val="008477F0"/>
    <w:rsid w:val="00850A25"/>
    <w:rsid w:val="00850A74"/>
    <w:rsid w:val="00850F49"/>
    <w:rsid w:val="008512F8"/>
    <w:rsid w:val="008516C7"/>
    <w:rsid w:val="0085176B"/>
    <w:rsid w:val="00855BEA"/>
    <w:rsid w:val="00857667"/>
    <w:rsid w:val="00861038"/>
    <w:rsid w:val="00861DEA"/>
    <w:rsid w:val="00862F5C"/>
    <w:rsid w:val="008633E9"/>
    <w:rsid w:val="00863B58"/>
    <w:rsid w:val="00866886"/>
    <w:rsid w:val="008705FF"/>
    <w:rsid w:val="00871ACE"/>
    <w:rsid w:val="00872665"/>
    <w:rsid w:val="00873733"/>
    <w:rsid w:val="00873C25"/>
    <w:rsid w:val="00874DB2"/>
    <w:rsid w:val="00874FC0"/>
    <w:rsid w:val="00875289"/>
    <w:rsid w:val="00875E4E"/>
    <w:rsid w:val="00876636"/>
    <w:rsid w:val="00876FCB"/>
    <w:rsid w:val="008770C0"/>
    <w:rsid w:val="008771E2"/>
    <w:rsid w:val="00877EFA"/>
    <w:rsid w:val="00877F82"/>
    <w:rsid w:val="008807F3"/>
    <w:rsid w:val="00880812"/>
    <w:rsid w:val="008808F9"/>
    <w:rsid w:val="00880D0C"/>
    <w:rsid w:val="00883673"/>
    <w:rsid w:val="00883686"/>
    <w:rsid w:val="008844CB"/>
    <w:rsid w:val="00884726"/>
    <w:rsid w:val="00885061"/>
    <w:rsid w:val="008853D1"/>
    <w:rsid w:val="00885A3E"/>
    <w:rsid w:val="00887552"/>
    <w:rsid w:val="008875A7"/>
    <w:rsid w:val="008902C9"/>
    <w:rsid w:val="00890732"/>
    <w:rsid w:val="0089138C"/>
    <w:rsid w:val="00891A46"/>
    <w:rsid w:val="008934BF"/>
    <w:rsid w:val="00893BB0"/>
    <w:rsid w:val="008943BA"/>
    <w:rsid w:val="00894BCC"/>
    <w:rsid w:val="00895890"/>
    <w:rsid w:val="00895C14"/>
    <w:rsid w:val="00896393"/>
    <w:rsid w:val="008966D3"/>
    <w:rsid w:val="008970E8"/>
    <w:rsid w:val="00897913"/>
    <w:rsid w:val="00897AD8"/>
    <w:rsid w:val="008A0006"/>
    <w:rsid w:val="008A12B4"/>
    <w:rsid w:val="008A3441"/>
    <w:rsid w:val="008A4121"/>
    <w:rsid w:val="008A4FC4"/>
    <w:rsid w:val="008A521B"/>
    <w:rsid w:val="008A5AF4"/>
    <w:rsid w:val="008A6144"/>
    <w:rsid w:val="008A6FA5"/>
    <w:rsid w:val="008A7850"/>
    <w:rsid w:val="008A7C57"/>
    <w:rsid w:val="008B13E6"/>
    <w:rsid w:val="008B14DC"/>
    <w:rsid w:val="008B1675"/>
    <w:rsid w:val="008B1F72"/>
    <w:rsid w:val="008B2122"/>
    <w:rsid w:val="008B4C71"/>
    <w:rsid w:val="008B4DD8"/>
    <w:rsid w:val="008B557F"/>
    <w:rsid w:val="008B64EF"/>
    <w:rsid w:val="008B6D94"/>
    <w:rsid w:val="008B7933"/>
    <w:rsid w:val="008C09CB"/>
    <w:rsid w:val="008C1430"/>
    <w:rsid w:val="008C1A82"/>
    <w:rsid w:val="008C2CDF"/>
    <w:rsid w:val="008C39BD"/>
    <w:rsid w:val="008C3AC5"/>
    <w:rsid w:val="008C45A3"/>
    <w:rsid w:val="008C4C97"/>
    <w:rsid w:val="008C4EA0"/>
    <w:rsid w:val="008C5987"/>
    <w:rsid w:val="008C611C"/>
    <w:rsid w:val="008C7633"/>
    <w:rsid w:val="008D1B82"/>
    <w:rsid w:val="008D2E4A"/>
    <w:rsid w:val="008D2FD8"/>
    <w:rsid w:val="008D4251"/>
    <w:rsid w:val="008D43C5"/>
    <w:rsid w:val="008D5B40"/>
    <w:rsid w:val="008D61C4"/>
    <w:rsid w:val="008E0B68"/>
    <w:rsid w:val="008E1DA9"/>
    <w:rsid w:val="008E2253"/>
    <w:rsid w:val="008E229A"/>
    <w:rsid w:val="008E239F"/>
    <w:rsid w:val="008E255C"/>
    <w:rsid w:val="008E25FD"/>
    <w:rsid w:val="008E2620"/>
    <w:rsid w:val="008E358C"/>
    <w:rsid w:val="008E4563"/>
    <w:rsid w:val="008E4C4F"/>
    <w:rsid w:val="008F0539"/>
    <w:rsid w:val="008F21E7"/>
    <w:rsid w:val="008F304F"/>
    <w:rsid w:val="008F34D9"/>
    <w:rsid w:val="008F3EFE"/>
    <w:rsid w:val="008F4244"/>
    <w:rsid w:val="008F4430"/>
    <w:rsid w:val="008F4DC1"/>
    <w:rsid w:val="008F5D85"/>
    <w:rsid w:val="008F60A6"/>
    <w:rsid w:val="008F6950"/>
    <w:rsid w:val="008F6956"/>
    <w:rsid w:val="008F7D9E"/>
    <w:rsid w:val="00900997"/>
    <w:rsid w:val="00900E22"/>
    <w:rsid w:val="009020D4"/>
    <w:rsid w:val="009026B3"/>
    <w:rsid w:val="00902955"/>
    <w:rsid w:val="00905632"/>
    <w:rsid w:val="00905F79"/>
    <w:rsid w:val="0090608E"/>
    <w:rsid w:val="009063D3"/>
    <w:rsid w:val="00907148"/>
    <w:rsid w:val="00907860"/>
    <w:rsid w:val="00907BCF"/>
    <w:rsid w:val="0091008A"/>
    <w:rsid w:val="009110A7"/>
    <w:rsid w:val="0091120D"/>
    <w:rsid w:val="00911436"/>
    <w:rsid w:val="009117ED"/>
    <w:rsid w:val="009117F3"/>
    <w:rsid w:val="00911C99"/>
    <w:rsid w:val="00912B75"/>
    <w:rsid w:val="00912BA2"/>
    <w:rsid w:val="00913A5F"/>
    <w:rsid w:val="00913E08"/>
    <w:rsid w:val="0091474D"/>
    <w:rsid w:val="009157EE"/>
    <w:rsid w:val="00915989"/>
    <w:rsid w:val="009165C9"/>
    <w:rsid w:val="00916BD7"/>
    <w:rsid w:val="00917F44"/>
    <w:rsid w:val="00920D06"/>
    <w:rsid w:val="00920E40"/>
    <w:rsid w:val="00920E6F"/>
    <w:rsid w:val="00921182"/>
    <w:rsid w:val="00921683"/>
    <w:rsid w:val="0092197E"/>
    <w:rsid w:val="00922878"/>
    <w:rsid w:val="0092299D"/>
    <w:rsid w:val="00922A1B"/>
    <w:rsid w:val="00922A66"/>
    <w:rsid w:val="00923298"/>
    <w:rsid w:val="00925707"/>
    <w:rsid w:val="0092589C"/>
    <w:rsid w:val="009259D3"/>
    <w:rsid w:val="009263F0"/>
    <w:rsid w:val="009264F6"/>
    <w:rsid w:val="00926780"/>
    <w:rsid w:val="0092700F"/>
    <w:rsid w:val="009274C8"/>
    <w:rsid w:val="0093018D"/>
    <w:rsid w:val="00930A68"/>
    <w:rsid w:val="00931001"/>
    <w:rsid w:val="00931403"/>
    <w:rsid w:val="00931901"/>
    <w:rsid w:val="00932697"/>
    <w:rsid w:val="00933CA9"/>
    <w:rsid w:val="00934891"/>
    <w:rsid w:val="00934A84"/>
    <w:rsid w:val="009358F4"/>
    <w:rsid w:val="00935B6A"/>
    <w:rsid w:val="00935C1D"/>
    <w:rsid w:val="00936776"/>
    <w:rsid w:val="00937404"/>
    <w:rsid w:val="00937910"/>
    <w:rsid w:val="00937B3E"/>
    <w:rsid w:val="00937D98"/>
    <w:rsid w:val="00940515"/>
    <w:rsid w:val="00941C6E"/>
    <w:rsid w:val="009424C0"/>
    <w:rsid w:val="0094341C"/>
    <w:rsid w:val="0094397E"/>
    <w:rsid w:val="00944AA8"/>
    <w:rsid w:val="00945565"/>
    <w:rsid w:val="0094598D"/>
    <w:rsid w:val="00945C44"/>
    <w:rsid w:val="009462A4"/>
    <w:rsid w:val="00946E81"/>
    <w:rsid w:val="00950A5D"/>
    <w:rsid w:val="00951941"/>
    <w:rsid w:val="009520E8"/>
    <w:rsid w:val="009532D5"/>
    <w:rsid w:val="009538AD"/>
    <w:rsid w:val="009553B8"/>
    <w:rsid w:val="00955C3F"/>
    <w:rsid w:val="00957550"/>
    <w:rsid w:val="0095778B"/>
    <w:rsid w:val="00957C5D"/>
    <w:rsid w:val="009610BC"/>
    <w:rsid w:val="0096247A"/>
    <w:rsid w:val="00962E37"/>
    <w:rsid w:val="0096339C"/>
    <w:rsid w:val="00963BF2"/>
    <w:rsid w:val="00964971"/>
    <w:rsid w:val="009649F9"/>
    <w:rsid w:val="00966461"/>
    <w:rsid w:val="009665FF"/>
    <w:rsid w:val="009668AD"/>
    <w:rsid w:val="00967AF5"/>
    <w:rsid w:val="00970808"/>
    <w:rsid w:val="00971757"/>
    <w:rsid w:val="009717CA"/>
    <w:rsid w:val="00972826"/>
    <w:rsid w:val="00973B81"/>
    <w:rsid w:val="00974D78"/>
    <w:rsid w:val="0097527D"/>
    <w:rsid w:val="00975B21"/>
    <w:rsid w:val="00976314"/>
    <w:rsid w:val="009767C2"/>
    <w:rsid w:val="009768EC"/>
    <w:rsid w:val="00976D14"/>
    <w:rsid w:val="00977373"/>
    <w:rsid w:val="009773B0"/>
    <w:rsid w:val="009806FF"/>
    <w:rsid w:val="00980C90"/>
    <w:rsid w:val="00981272"/>
    <w:rsid w:val="00981712"/>
    <w:rsid w:val="00983BD2"/>
    <w:rsid w:val="00984AEA"/>
    <w:rsid w:val="00984EB3"/>
    <w:rsid w:val="00985BC4"/>
    <w:rsid w:val="00985D38"/>
    <w:rsid w:val="00986547"/>
    <w:rsid w:val="009868D4"/>
    <w:rsid w:val="00986D7A"/>
    <w:rsid w:val="0098703C"/>
    <w:rsid w:val="0098780C"/>
    <w:rsid w:val="00990399"/>
    <w:rsid w:val="00993212"/>
    <w:rsid w:val="009939DC"/>
    <w:rsid w:val="00996002"/>
    <w:rsid w:val="00996476"/>
    <w:rsid w:val="00997434"/>
    <w:rsid w:val="009978DE"/>
    <w:rsid w:val="009A0303"/>
    <w:rsid w:val="009A0415"/>
    <w:rsid w:val="009A0D9C"/>
    <w:rsid w:val="009A12A4"/>
    <w:rsid w:val="009A18B9"/>
    <w:rsid w:val="009A26BA"/>
    <w:rsid w:val="009A3609"/>
    <w:rsid w:val="009A40A1"/>
    <w:rsid w:val="009A4A95"/>
    <w:rsid w:val="009A7EA7"/>
    <w:rsid w:val="009B0113"/>
    <w:rsid w:val="009B01D5"/>
    <w:rsid w:val="009B04C7"/>
    <w:rsid w:val="009B0CBC"/>
    <w:rsid w:val="009B0D26"/>
    <w:rsid w:val="009B1AB6"/>
    <w:rsid w:val="009B2395"/>
    <w:rsid w:val="009B3ADF"/>
    <w:rsid w:val="009B3DEE"/>
    <w:rsid w:val="009B3E90"/>
    <w:rsid w:val="009B3F6E"/>
    <w:rsid w:val="009B44D3"/>
    <w:rsid w:val="009B4F00"/>
    <w:rsid w:val="009B57C9"/>
    <w:rsid w:val="009B7671"/>
    <w:rsid w:val="009B7B7F"/>
    <w:rsid w:val="009B7E3E"/>
    <w:rsid w:val="009C01E5"/>
    <w:rsid w:val="009C0A05"/>
    <w:rsid w:val="009C0CA3"/>
    <w:rsid w:val="009C101D"/>
    <w:rsid w:val="009C3671"/>
    <w:rsid w:val="009C45EE"/>
    <w:rsid w:val="009C55B8"/>
    <w:rsid w:val="009C5E37"/>
    <w:rsid w:val="009C5F41"/>
    <w:rsid w:val="009C7126"/>
    <w:rsid w:val="009C7979"/>
    <w:rsid w:val="009C7C71"/>
    <w:rsid w:val="009D0327"/>
    <w:rsid w:val="009D07AA"/>
    <w:rsid w:val="009D0849"/>
    <w:rsid w:val="009D0B15"/>
    <w:rsid w:val="009D1395"/>
    <w:rsid w:val="009D24EF"/>
    <w:rsid w:val="009D28D3"/>
    <w:rsid w:val="009D315F"/>
    <w:rsid w:val="009D719B"/>
    <w:rsid w:val="009D7227"/>
    <w:rsid w:val="009D78EF"/>
    <w:rsid w:val="009E045D"/>
    <w:rsid w:val="009E21AC"/>
    <w:rsid w:val="009E2556"/>
    <w:rsid w:val="009E2D6C"/>
    <w:rsid w:val="009E3463"/>
    <w:rsid w:val="009E3643"/>
    <w:rsid w:val="009E3A02"/>
    <w:rsid w:val="009E4080"/>
    <w:rsid w:val="009E40A1"/>
    <w:rsid w:val="009E46B8"/>
    <w:rsid w:val="009E5615"/>
    <w:rsid w:val="009E6C6D"/>
    <w:rsid w:val="009E6F41"/>
    <w:rsid w:val="009E7C09"/>
    <w:rsid w:val="009E7D86"/>
    <w:rsid w:val="009F07BC"/>
    <w:rsid w:val="009F0ACB"/>
    <w:rsid w:val="009F27C0"/>
    <w:rsid w:val="009F42A8"/>
    <w:rsid w:val="009F4ED0"/>
    <w:rsid w:val="009F50BF"/>
    <w:rsid w:val="009F6257"/>
    <w:rsid w:val="009F791F"/>
    <w:rsid w:val="00A00B5D"/>
    <w:rsid w:val="00A00C15"/>
    <w:rsid w:val="00A01530"/>
    <w:rsid w:val="00A017FE"/>
    <w:rsid w:val="00A03722"/>
    <w:rsid w:val="00A049C4"/>
    <w:rsid w:val="00A052CB"/>
    <w:rsid w:val="00A07E13"/>
    <w:rsid w:val="00A10B8D"/>
    <w:rsid w:val="00A10C1F"/>
    <w:rsid w:val="00A113C9"/>
    <w:rsid w:val="00A1181A"/>
    <w:rsid w:val="00A12C57"/>
    <w:rsid w:val="00A13187"/>
    <w:rsid w:val="00A1328B"/>
    <w:rsid w:val="00A1499E"/>
    <w:rsid w:val="00A16458"/>
    <w:rsid w:val="00A16F59"/>
    <w:rsid w:val="00A177D0"/>
    <w:rsid w:val="00A1791F"/>
    <w:rsid w:val="00A17CEB"/>
    <w:rsid w:val="00A207DB"/>
    <w:rsid w:val="00A2135C"/>
    <w:rsid w:val="00A21539"/>
    <w:rsid w:val="00A2194F"/>
    <w:rsid w:val="00A21BF8"/>
    <w:rsid w:val="00A23D45"/>
    <w:rsid w:val="00A24580"/>
    <w:rsid w:val="00A25A25"/>
    <w:rsid w:val="00A25CE0"/>
    <w:rsid w:val="00A278E6"/>
    <w:rsid w:val="00A27BA4"/>
    <w:rsid w:val="00A300E6"/>
    <w:rsid w:val="00A35426"/>
    <w:rsid w:val="00A35990"/>
    <w:rsid w:val="00A35CE9"/>
    <w:rsid w:val="00A35D13"/>
    <w:rsid w:val="00A36264"/>
    <w:rsid w:val="00A3648C"/>
    <w:rsid w:val="00A36F68"/>
    <w:rsid w:val="00A407F0"/>
    <w:rsid w:val="00A40DC6"/>
    <w:rsid w:val="00A416AF"/>
    <w:rsid w:val="00A4181A"/>
    <w:rsid w:val="00A42351"/>
    <w:rsid w:val="00A4238B"/>
    <w:rsid w:val="00A429E0"/>
    <w:rsid w:val="00A42BF3"/>
    <w:rsid w:val="00A42D78"/>
    <w:rsid w:val="00A44970"/>
    <w:rsid w:val="00A459B7"/>
    <w:rsid w:val="00A45C38"/>
    <w:rsid w:val="00A46070"/>
    <w:rsid w:val="00A461A0"/>
    <w:rsid w:val="00A47707"/>
    <w:rsid w:val="00A50B10"/>
    <w:rsid w:val="00A51658"/>
    <w:rsid w:val="00A52975"/>
    <w:rsid w:val="00A534B2"/>
    <w:rsid w:val="00A53A53"/>
    <w:rsid w:val="00A54279"/>
    <w:rsid w:val="00A54B63"/>
    <w:rsid w:val="00A54EB7"/>
    <w:rsid w:val="00A55880"/>
    <w:rsid w:val="00A56549"/>
    <w:rsid w:val="00A5698B"/>
    <w:rsid w:val="00A576E0"/>
    <w:rsid w:val="00A57A58"/>
    <w:rsid w:val="00A60053"/>
    <w:rsid w:val="00A605E6"/>
    <w:rsid w:val="00A61092"/>
    <w:rsid w:val="00A61393"/>
    <w:rsid w:val="00A6400E"/>
    <w:rsid w:val="00A64946"/>
    <w:rsid w:val="00A6587B"/>
    <w:rsid w:val="00A66930"/>
    <w:rsid w:val="00A7013A"/>
    <w:rsid w:val="00A701E4"/>
    <w:rsid w:val="00A7024B"/>
    <w:rsid w:val="00A71D4A"/>
    <w:rsid w:val="00A72A35"/>
    <w:rsid w:val="00A72A50"/>
    <w:rsid w:val="00A72E8C"/>
    <w:rsid w:val="00A73CED"/>
    <w:rsid w:val="00A7540E"/>
    <w:rsid w:val="00A75BC2"/>
    <w:rsid w:val="00A75C33"/>
    <w:rsid w:val="00A76C26"/>
    <w:rsid w:val="00A80039"/>
    <w:rsid w:val="00A805B6"/>
    <w:rsid w:val="00A80978"/>
    <w:rsid w:val="00A82B19"/>
    <w:rsid w:val="00A83CBB"/>
    <w:rsid w:val="00A84C0D"/>
    <w:rsid w:val="00A85344"/>
    <w:rsid w:val="00A858A3"/>
    <w:rsid w:val="00A86615"/>
    <w:rsid w:val="00A86770"/>
    <w:rsid w:val="00A900F2"/>
    <w:rsid w:val="00A90FAB"/>
    <w:rsid w:val="00A91B9D"/>
    <w:rsid w:val="00A93B19"/>
    <w:rsid w:val="00A94E22"/>
    <w:rsid w:val="00A97A21"/>
    <w:rsid w:val="00A97B7F"/>
    <w:rsid w:val="00AA1A92"/>
    <w:rsid w:val="00AA22CB"/>
    <w:rsid w:val="00AA2C7B"/>
    <w:rsid w:val="00AA4C69"/>
    <w:rsid w:val="00AA7FE6"/>
    <w:rsid w:val="00AB1D91"/>
    <w:rsid w:val="00AB1FE4"/>
    <w:rsid w:val="00AB2CB8"/>
    <w:rsid w:val="00AB2EDD"/>
    <w:rsid w:val="00AB3254"/>
    <w:rsid w:val="00AB358D"/>
    <w:rsid w:val="00AB3B5E"/>
    <w:rsid w:val="00AB4B8A"/>
    <w:rsid w:val="00AB54A7"/>
    <w:rsid w:val="00AB60E3"/>
    <w:rsid w:val="00AB7069"/>
    <w:rsid w:val="00AB79BD"/>
    <w:rsid w:val="00AC0656"/>
    <w:rsid w:val="00AC068A"/>
    <w:rsid w:val="00AC08BF"/>
    <w:rsid w:val="00AC1F36"/>
    <w:rsid w:val="00AC22BB"/>
    <w:rsid w:val="00AC3306"/>
    <w:rsid w:val="00AC35E7"/>
    <w:rsid w:val="00AC3752"/>
    <w:rsid w:val="00AC3C5D"/>
    <w:rsid w:val="00AC4113"/>
    <w:rsid w:val="00AC4852"/>
    <w:rsid w:val="00AC49B0"/>
    <w:rsid w:val="00AC73B6"/>
    <w:rsid w:val="00AC7CCE"/>
    <w:rsid w:val="00AD0737"/>
    <w:rsid w:val="00AD0E06"/>
    <w:rsid w:val="00AD12C2"/>
    <w:rsid w:val="00AD178A"/>
    <w:rsid w:val="00AD2AD7"/>
    <w:rsid w:val="00AD372E"/>
    <w:rsid w:val="00AD4D52"/>
    <w:rsid w:val="00AD4E09"/>
    <w:rsid w:val="00AD64B8"/>
    <w:rsid w:val="00AD6A79"/>
    <w:rsid w:val="00AD71F5"/>
    <w:rsid w:val="00AD781D"/>
    <w:rsid w:val="00AE056E"/>
    <w:rsid w:val="00AE07C2"/>
    <w:rsid w:val="00AE07F4"/>
    <w:rsid w:val="00AE09B8"/>
    <w:rsid w:val="00AE1463"/>
    <w:rsid w:val="00AE16E0"/>
    <w:rsid w:val="00AE2380"/>
    <w:rsid w:val="00AE36F4"/>
    <w:rsid w:val="00AE4ED9"/>
    <w:rsid w:val="00AE57AC"/>
    <w:rsid w:val="00AE57E3"/>
    <w:rsid w:val="00AE594F"/>
    <w:rsid w:val="00AF0046"/>
    <w:rsid w:val="00AF261E"/>
    <w:rsid w:val="00AF330E"/>
    <w:rsid w:val="00AF3C59"/>
    <w:rsid w:val="00AF3FF9"/>
    <w:rsid w:val="00AF44E9"/>
    <w:rsid w:val="00AF4A45"/>
    <w:rsid w:val="00AF4F1D"/>
    <w:rsid w:val="00AF530C"/>
    <w:rsid w:val="00AF56EA"/>
    <w:rsid w:val="00AF6486"/>
    <w:rsid w:val="00AF6EFF"/>
    <w:rsid w:val="00AF72A3"/>
    <w:rsid w:val="00AF794B"/>
    <w:rsid w:val="00AF7A3C"/>
    <w:rsid w:val="00B003E7"/>
    <w:rsid w:val="00B004F2"/>
    <w:rsid w:val="00B013F6"/>
    <w:rsid w:val="00B01571"/>
    <w:rsid w:val="00B015A7"/>
    <w:rsid w:val="00B01CB7"/>
    <w:rsid w:val="00B02B19"/>
    <w:rsid w:val="00B032FD"/>
    <w:rsid w:val="00B04933"/>
    <w:rsid w:val="00B0649E"/>
    <w:rsid w:val="00B066B8"/>
    <w:rsid w:val="00B06C77"/>
    <w:rsid w:val="00B07A62"/>
    <w:rsid w:val="00B102ED"/>
    <w:rsid w:val="00B105E5"/>
    <w:rsid w:val="00B1151F"/>
    <w:rsid w:val="00B119BE"/>
    <w:rsid w:val="00B11E51"/>
    <w:rsid w:val="00B125BC"/>
    <w:rsid w:val="00B129D5"/>
    <w:rsid w:val="00B12E4E"/>
    <w:rsid w:val="00B133F2"/>
    <w:rsid w:val="00B140E6"/>
    <w:rsid w:val="00B1535B"/>
    <w:rsid w:val="00B15FCC"/>
    <w:rsid w:val="00B163B9"/>
    <w:rsid w:val="00B17D34"/>
    <w:rsid w:val="00B17E98"/>
    <w:rsid w:val="00B20257"/>
    <w:rsid w:val="00B206F0"/>
    <w:rsid w:val="00B20714"/>
    <w:rsid w:val="00B20E6D"/>
    <w:rsid w:val="00B219F7"/>
    <w:rsid w:val="00B22061"/>
    <w:rsid w:val="00B2220B"/>
    <w:rsid w:val="00B226EA"/>
    <w:rsid w:val="00B2420F"/>
    <w:rsid w:val="00B26E67"/>
    <w:rsid w:val="00B270F3"/>
    <w:rsid w:val="00B274F3"/>
    <w:rsid w:val="00B302EE"/>
    <w:rsid w:val="00B303C1"/>
    <w:rsid w:val="00B30975"/>
    <w:rsid w:val="00B30A90"/>
    <w:rsid w:val="00B30E5A"/>
    <w:rsid w:val="00B329EE"/>
    <w:rsid w:val="00B335CC"/>
    <w:rsid w:val="00B34AF2"/>
    <w:rsid w:val="00B3636D"/>
    <w:rsid w:val="00B36A7B"/>
    <w:rsid w:val="00B36AEB"/>
    <w:rsid w:val="00B36BA5"/>
    <w:rsid w:val="00B36F42"/>
    <w:rsid w:val="00B37A30"/>
    <w:rsid w:val="00B40842"/>
    <w:rsid w:val="00B41CF7"/>
    <w:rsid w:val="00B4219B"/>
    <w:rsid w:val="00B42353"/>
    <w:rsid w:val="00B441C8"/>
    <w:rsid w:val="00B445C8"/>
    <w:rsid w:val="00B4473B"/>
    <w:rsid w:val="00B454E5"/>
    <w:rsid w:val="00B456DE"/>
    <w:rsid w:val="00B47332"/>
    <w:rsid w:val="00B47536"/>
    <w:rsid w:val="00B5019C"/>
    <w:rsid w:val="00B50D8B"/>
    <w:rsid w:val="00B51836"/>
    <w:rsid w:val="00B5234F"/>
    <w:rsid w:val="00B52762"/>
    <w:rsid w:val="00B52B2D"/>
    <w:rsid w:val="00B52DE9"/>
    <w:rsid w:val="00B5371F"/>
    <w:rsid w:val="00B55657"/>
    <w:rsid w:val="00B56488"/>
    <w:rsid w:val="00B5744C"/>
    <w:rsid w:val="00B60EAE"/>
    <w:rsid w:val="00B6156D"/>
    <w:rsid w:val="00B61710"/>
    <w:rsid w:val="00B6303F"/>
    <w:rsid w:val="00B630FE"/>
    <w:rsid w:val="00B647FA"/>
    <w:rsid w:val="00B64E55"/>
    <w:rsid w:val="00B65146"/>
    <w:rsid w:val="00B6643C"/>
    <w:rsid w:val="00B66515"/>
    <w:rsid w:val="00B67280"/>
    <w:rsid w:val="00B701E1"/>
    <w:rsid w:val="00B717ED"/>
    <w:rsid w:val="00B718E9"/>
    <w:rsid w:val="00B7193E"/>
    <w:rsid w:val="00B71E3A"/>
    <w:rsid w:val="00B71E7F"/>
    <w:rsid w:val="00B71E93"/>
    <w:rsid w:val="00B727F7"/>
    <w:rsid w:val="00B7379B"/>
    <w:rsid w:val="00B73EFA"/>
    <w:rsid w:val="00B73F7B"/>
    <w:rsid w:val="00B76B23"/>
    <w:rsid w:val="00B77339"/>
    <w:rsid w:val="00B80406"/>
    <w:rsid w:val="00B81686"/>
    <w:rsid w:val="00B818BF"/>
    <w:rsid w:val="00B8226A"/>
    <w:rsid w:val="00B82405"/>
    <w:rsid w:val="00B82646"/>
    <w:rsid w:val="00B82CBD"/>
    <w:rsid w:val="00B84683"/>
    <w:rsid w:val="00B85C04"/>
    <w:rsid w:val="00B86943"/>
    <w:rsid w:val="00B9091C"/>
    <w:rsid w:val="00B90EC0"/>
    <w:rsid w:val="00B92D04"/>
    <w:rsid w:val="00B9407F"/>
    <w:rsid w:val="00B94218"/>
    <w:rsid w:val="00B946F9"/>
    <w:rsid w:val="00B94860"/>
    <w:rsid w:val="00B97DF5"/>
    <w:rsid w:val="00BA24D7"/>
    <w:rsid w:val="00BA2D63"/>
    <w:rsid w:val="00BA2F20"/>
    <w:rsid w:val="00BA32A3"/>
    <w:rsid w:val="00BA417E"/>
    <w:rsid w:val="00BA4997"/>
    <w:rsid w:val="00BA4C18"/>
    <w:rsid w:val="00BA5D43"/>
    <w:rsid w:val="00BB10AF"/>
    <w:rsid w:val="00BB10D7"/>
    <w:rsid w:val="00BB11A4"/>
    <w:rsid w:val="00BB1F17"/>
    <w:rsid w:val="00BB2100"/>
    <w:rsid w:val="00BB2417"/>
    <w:rsid w:val="00BB2979"/>
    <w:rsid w:val="00BB2AAF"/>
    <w:rsid w:val="00BB319C"/>
    <w:rsid w:val="00BB3AA5"/>
    <w:rsid w:val="00BB3FA0"/>
    <w:rsid w:val="00BB4651"/>
    <w:rsid w:val="00BB48E7"/>
    <w:rsid w:val="00BB4BBF"/>
    <w:rsid w:val="00BB527E"/>
    <w:rsid w:val="00BB58AB"/>
    <w:rsid w:val="00BB5953"/>
    <w:rsid w:val="00BB6097"/>
    <w:rsid w:val="00BB66ED"/>
    <w:rsid w:val="00BB6A04"/>
    <w:rsid w:val="00BB6FE4"/>
    <w:rsid w:val="00BB7608"/>
    <w:rsid w:val="00BB78D9"/>
    <w:rsid w:val="00BC0189"/>
    <w:rsid w:val="00BC0400"/>
    <w:rsid w:val="00BC0BC8"/>
    <w:rsid w:val="00BC0CDB"/>
    <w:rsid w:val="00BC12C6"/>
    <w:rsid w:val="00BC1998"/>
    <w:rsid w:val="00BC2EF3"/>
    <w:rsid w:val="00BC3071"/>
    <w:rsid w:val="00BC5128"/>
    <w:rsid w:val="00BC6063"/>
    <w:rsid w:val="00BC728B"/>
    <w:rsid w:val="00BC7392"/>
    <w:rsid w:val="00BC74F3"/>
    <w:rsid w:val="00BC78C2"/>
    <w:rsid w:val="00BD095D"/>
    <w:rsid w:val="00BD270B"/>
    <w:rsid w:val="00BD2A8C"/>
    <w:rsid w:val="00BD2D6F"/>
    <w:rsid w:val="00BD3AF6"/>
    <w:rsid w:val="00BD46FC"/>
    <w:rsid w:val="00BD7204"/>
    <w:rsid w:val="00BE0131"/>
    <w:rsid w:val="00BE046A"/>
    <w:rsid w:val="00BE0ACD"/>
    <w:rsid w:val="00BE1732"/>
    <w:rsid w:val="00BE1930"/>
    <w:rsid w:val="00BE3ABF"/>
    <w:rsid w:val="00BE3BE7"/>
    <w:rsid w:val="00BE4142"/>
    <w:rsid w:val="00BE4CFE"/>
    <w:rsid w:val="00BE6221"/>
    <w:rsid w:val="00BE62A8"/>
    <w:rsid w:val="00BE6725"/>
    <w:rsid w:val="00BE7452"/>
    <w:rsid w:val="00BE774F"/>
    <w:rsid w:val="00BE7B1D"/>
    <w:rsid w:val="00BF27FC"/>
    <w:rsid w:val="00BF2A7A"/>
    <w:rsid w:val="00BF3B65"/>
    <w:rsid w:val="00BF48DB"/>
    <w:rsid w:val="00BF5660"/>
    <w:rsid w:val="00BF7732"/>
    <w:rsid w:val="00BF78A8"/>
    <w:rsid w:val="00C00454"/>
    <w:rsid w:val="00C01B46"/>
    <w:rsid w:val="00C01F6C"/>
    <w:rsid w:val="00C0261E"/>
    <w:rsid w:val="00C0360A"/>
    <w:rsid w:val="00C0500B"/>
    <w:rsid w:val="00C053D4"/>
    <w:rsid w:val="00C05EC9"/>
    <w:rsid w:val="00C067EF"/>
    <w:rsid w:val="00C07179"/>
    <w:rsid w:val="00C1053B"/>
    <w:rsid w:val="00C10BDC"/>
    <w:rsid w:val="00C10BF5"/>
    <w:rsid w:val="00C114D4"/>
    <w:rsid w:val="00C11F1B"/>
    <w:rsid w:val="00C127F4"/>
    <w:rsid w:val="00C12969"/>
    <w:rsid w:val="00C13A68"/>
    <w:rsid w:val="00C13AAC"/>
    <w:rsid w:val="00C14367"/>
    <w:rsid w:val="00C14B66"/>
    <w:rsid w:val="00C14C64"/>
    <w:rsid w:val="00C166F5"/>
    <w:rsid w:val="00C16BC2"/>
    <w:rsid w:val="00C172B1"/>
    <w:rsid w:val="00C17F38"/>
    <w:rsid w:val="00C20A2D"/>
    <w:rsid w:val="00C20A7B"/>
    <w:rsid w:val="00C21340"/>
    <w:rsid w:val="00C22DDA"/>
    <w:rsid w:val="00C24241"/>
    <w:rsid w:val="00C24320"/>
    <w:rsid w:val="00C24327"/>
    <w:rsid w:val="00C24927"/>
    <w:rsid w:val="00C25434"/>
    <w:rsid w:val="00C25906"/>
    <w:rsid w:val="00C267C7"/>
    <w:rsid w:val="00C30863"/>
    <w:rsid w:val="00C30CD8"/>
    <w:rsid w:val="00C31269"/>
    <w:rsid w:val="00C31352"/>
    <w:rsid w:val="00C314C3"/>
    <w:rsid w:val="00C32456"/>
    <w:rsid w:val="00C32B7A"/>
    <w:rsid w:val="00C33748"/>
    <w:rsid w:val="00C34C6E"/>
    <w:rsid w:val="00C34D34"/>
    <w:rsid w:val="00C3546C"/>
    <w:rsid w:val="00C35A7C"/>
    <w:rsid w:val="00C365D1"/>
    <w:rsid w:val="00C36C52"/>
    <w:rsid w:val="00C37A00"/>
    <w:rsid w:val="00C40018"/>
    <w:rsid w:val="00C405B8"/>
    <w:rsid w:val="00C410DB"/>
    <w:rsid w:val="00C420EE"/>
    <w:rsid w:val="00C42421"/>
    <w:rsid w:val="00C43F3B"/>
    <w:rsid w:val="00C45F81"/>
    <w:rsid w:val="00C466BF"/>
    <w:rsid w:val="00C469C1"/>
    <w:rsid w:val="00C476DB"/>
    <w:rsid w:val="00C47B8A"/>
    <w:rsid w:val="00C500AE"/>
    <w:rsid w:val="00C5082A"/>
    <w:rsid w:val="00C516A6"/>
    <w:rsid w:val="00C523AA"/>
    <w:rsid w:val="00C52819"/>
    <w:rsid w:val="00C545AD"/>
    <w:rsid w:val="00C547D5"/>
    <w:rsid w:val="00C552BA"/>
    <w:rsid w:val="00C553C4"/>
    <w:rsid w:val="00C55CA7"/>
    <w:rsid w:val="00C5724F"/>
    <w:rsid w:val="00C57684"/>
    <w:rsid w:val="00C611A9"/>
    <w:rsid w:val="00C62B16"/>
    <w:rsid w:val="00C62D5B"/>
    <w:rsid w:val="00C63A6D"/>
    <w:rsid w:val="00C64609"/>
    <w:rsid w:val="00C65140"/>
    <w:rsid w:val="00C7021B"/>
    <w:rsid w:val="00C711B8"/>
    <w:rsid w:val="00C71858"/>
    <w:rsid w:val="00C71E19"/>
    <w:rsid w:val="00C729F3"/>
    <w:rsid w:val="00C73129"/>
    <w:rsid w:val="00C75491"/>
    <w:rsid w:val="00C77000"/>
    <w:rsid w:val="00C77A02"/>
    <w:rsid w:val="00C80454"/>
    <w:rsid w:val="00C80953"/>
    <w:rsid w:val="00C80C7A"/>
    <w:rsid w:val="00C81368"/>
    <w:rsid w:val="00C82535"/>
    <w:rsid w:val="00C8334D"/>
    <w:rsid w:val="00C83654"/>
    <w:rsid w:val="00C83949"/>
    <w:rsid w:val="00C84533"/>
    <w:rsid w:val="00C855FD"/>
    <w:rsid w:val="00C856AA"/>
    <w:rsid w:val="00C900E8"/>
    <w:rsid w:val="00C90E78"/>
    <w:rsid w:val="00C91FF5"/>
    <w:rsid w:val="00C92577"/>
    <w:rsid w:val="00C9465C"/>
    <w:rsid w:val="00C955FE"/>
    <w:rsid w:val="00C96C60"/>
    <w:rsid w:val="00C97039"/>
    <w:rsid w:val="00CA0AD2"/>
    <w:rsid w:val="00CA0C5C"/>
    <w:rsid w:val="00CA4460"/>
    <w:rsid w:val="00CA5D07"/>
    <w:rsid w:val="00CA68CE"/>
    <w:rsid w:val="00CA6DA6"/>
    <w:rsid w:val="00CA729A"/>
    <w:rsid w:val="00CB031F"/>
    <w:rsid w:val="00CB25EB"/>
    <w:rsid w:val="00CB2F15"/>
    <w:rsid w:val="00CB35E3"/>
    <w:rsid w:val="00CB398B"/>
    <w:rsid w:val="00CB5C0D"/>
    <w:rsid w:val="00CB6761"/>
    <w:rsid w:val="00CB7882"/>
    <w:rsid w:val="00CC044D"/>
    <w:rsid w:val="00CC051A"/>
    <w:rsid w:val="00CC0958"/>
    <w:rsid w:val="00CC0E9C"/>
    <w:rsid w:val="00CC4DEA"/>
    <w:rsid w:val="00CC4ED0"/>
    <w:rsid w:val="00CC547D"/>
    <w:rsid w:val="00CC587E"/>
    <w:rsid w:val="00CC5D2B"/>
    <w:rsid w:val="00CC748A"/>
    <w:rsid w:val="00CD017F"/>
    <w:rsid w:val="00CD0C4F"/>
    <w:rsid w:val="00CD12B5"/>
    <w:rsid w:val="00CD1812"/>
    <w:rsid w:val="00CD2EAB"/>
    <w:rsid w:val="00CD2F91"/>
    <w:rsid w:val="00CD4046"/>
    <w:rsid w:val="00CD41FC"/>
    <w:rsid w:val="00CD5843"/>
    <w:rsid w:val="00CD6121"/>
    <w:rsid w:val="00CE05D7"/>
    <w:rsid w:val="00CE106A"/>
    <w:rsid w:val="00CE190D"/>
    <w:rsid w:val="00CE2255"/>
    <w:rsid w:val="00CE26A7"/>
    <w:rsid w:val="00CE2C7E"/>
    <w:rsid w:val="00CE2DB9"/>
    <w:rsid w:val="00CE3773"/>
    <w:rsid w:val="00CE37F6"/>
    <w:rsid w:val="00CE4E9D"/>
    <w:rsid w:val="00CE5994"/>
    <w:rsid w:val="00CE6621"/>
    <w:rsid w:val="00CE7F0F"/>
    <w:rsid w:val="00CF0C6E"/>
    <w:rsid w:val="00CF14B5"/>
    <w:rsid w:val="00CF23DA"/>
    <w:rsid w:val="00CF24C6"/>
    <w:rsid w:val="00CF361D"/>
    <w:rsid w:val="00CF3B75"/>
    <w:rsid w:val="00CF3D7B"/>
    <w:rsid w:val="00CF434F"/>
    <w:rsid w:val="00CF4A88"/>
    <w:rsid w:val="00CF54C3"/>
    <w:rsid w:val="00CF5928"/>
    <w:rsid w:val="00CF5F3C"/>
    <w:rsid w:val="00CF6001"/>
    <w:rsid w:val="00D01016"/>
    <w:rsid w:val="00D0284C"/>
    <w:rsid w:val="00D03268"/>
    <w:rsid w:val="00D0429B"/>
    <w:rsid w:val="00D0522A"/>
    <w:rsid w:val="00D0691E"/>
    <w:rsid w:val="00D07463"/>
    <w:rsid w:val="00D101E9"/>
    <w:rsid w:val="00D1114D"/>
    <w:rsid w:val="00D11BDE"/>
    <w:rsid w:val="00D11D5C"/>
    <w:rsid w:val="00D13127"/>
    <w:rsid w:val="00D13426"/>
    <w:rsid w:val="00D14942"/>
    <w:rsid w:val="00D14BBD"/>
    <w:rsid w:val="00D156F2"/>
    <w:rsid w:val="00D161A3"/>
    <w:rsid w:val="00D20C3D"/>
    <w:rsid w:val="00D215F0"/>
    <w:rsid w:val="00D21D02"/>
    <w:rsid w:val="00D22347"/>
    <w:rsid w:val="00D235CC"/>
    <w:rsid w:val="00D24580"/>
    <w:rsid w:val="00D250B8"/>
    <w:rsid w:val="00D25AFD"/>
    <w:rsid w:val="00D25BAF"/>
    <w:rsid w:val="00D26018"/>
    <w:rsid w:val="00D26139"/>
    <w:rsid w:val="00D26490"/>
    <w:rsid w:val="00D264AB"/>
    <w:rsid w:val="00D26C00"/>
    <w:rsid w:val="00D27658"/>
    <w:rsid w:val="00D309E0"/>
    <w:rsid w:val="00D311D2"/>
    <w:rsid w:val="00D31AB2"/>
    <w:rsid w:val="00D32787"/>
    <w:rsid w:val="00D33C0F"/>
    <w:rsid w:val="00D3416D"/>
    <w:rsid w:val="00D347F0"/>
    <w:rsid w:val="00D35AC5"/>
    <w:rsid w:val="00D37536"/>
    <w:rsid w:val="00D37B3F"/>
    <w:rsid w:val="00D37BC3"/>
    <w:rsid w:val="00D40A8C"/>
    <w:rsid w:val="00D420D6"/>
    <w:rsid w:val="00D42678"/>
    <w:rsid w:val="00D426FE"/>
    <w:rsid w:val="00D42A35"/>
    <w:rsid w:val="00D43BFD"/>
    <w:rsid w:val="00D4509D"/>
    <w:rsid w:val="00D450CB"/>
    <w:rsid w:val="00D4513C"/>
    <w:rsid w:val="00D452D1"/>
    <w:rsid w:val="00D4533E"/>
    <w:rsid w:val="00D45D2B"/>
    <w:rsid w:val="00D477EA"/>
    <w:rsid w:val="00D50383"/>
    <w:rsid w:val="00D51BD5"/>
    <w:rsid w:val="00D51D66"/>
    <w:rsid w:val="00D52971"/>
    <w:rsid w:val="00D53F5B"/>
    <w:rsid w:val="00D542DA"/>
    <w:rsid w:val="00D54C64"/>
    <w:rsid w:val="00D55FFA"/>
    <w:rsid w:val="00D563AF"/>
    <w:rsid w:val="00D60293"/>
    <w:rsid w:val="00D6139D"/>
    <w:rsid w:val="00D61B80"/>
    <w:rsid w:val="00D620D9"/>
    <w:rsid w:val="00D621B2"/>
    <w:rsid w:val="00D625DF"/>
    <w:rsid w:val="00D62EDE"/>
    <w:rsid w:val="00D635EB"/>
    <w:rsid w:val="00D63F40"/>
    <w:rsid w:val="00D64EB4"/>
    <w:rsid w:val="00D672BB"/>
    <w:rsid w:val="00D67398"/>
    <w:rsid w:val="00D7135E"/>
    <w:rsid w:val="00D71721"/>
    <w:rsid w:val="00D72B19"/>
    <w:rsid w:val="00D7309E"/>
    <w:rsid w:val="00D73F64"/>
    <w:rsid w:val="00D744B9"/>
    <w:rsid w:val="00D74DB9"/>
    <w:rsid w:val="00D75857"/>
    <w:rsid w:val="00D762AA"/>
    <w:rsid w:val="00D767E9"/>
    <w:rsid w:val="00D77A12"/>
    <w:rsid w:val="00D77AC7"/>
    <w:rsid w:val="00D80680"/>
    <w:rsid w:val="00D8097D"/>
    <w:rsid w:val="00D80D56"/>
    <w:rsid w:val="00D812E9"/>
    <w:rsid w:val="00D82A8A"/>
    <w:rsid w:val="00D82DBD"/>
    <w:rsid w:val="00D849A4"/>
    <w:rsid w:val="00D853AD"/>
    <w:rsid w:val="00D86232"/>
    <w:rsid w:val="00D8631E"/>
    <w:rsid w:val="00D86C20"/>
    <w:rsid w:val="00D86CE1"/>
    <w:rsid w:val="00D87F35"/>
    <w:rsid w:val="00D91846"/>
    <w:rsid w:val="00D91BBE"/>
    <w:rsid w:val="00D91FE1"/>
    <w:rsid w:val="00D92DBD"/>
    <w:rsid w:val="00D930A5"/>
    <w:rsid w:val="00D93643"/>
    <w:rsid w:val="00D9476E"/>
    <w:rsid w:val="00D96237"/>
    <w:rsid w:val="00D9639D"/>
    <w:rsid w:val="00D96402"/>
    <w:rsid w:val="00D967E9"/>
    <w:rsid w:val="00D97E95"/>
    <w:rsid w:val="00DA01AA"/>
    <w:rsid w:val="00DA1381"/>
    <w:rsid w:val="00DA1F66"/>
    <w:rsid w:val="00DA288E"/>
    <w:rsid w:val="00DA3389"/>
    <w:rsid w:val="00DA395E"/>
    <w:rsid w:val="00DA433E"/>
    <w:rsid w:val="00DA4645"/>
    <w:rsid w:val="00DA4F77"/>
    <w:rsid w:val="00DA562E"/>
    <w:rsid w:val="00DA6BDE"/>
    <w:rsid w:val="00DB063C"/>
    <w:rsid w:val="00DB068F"/>
    <w:rsid w:val="00DB109B"/>
    <w:rsid w:val="00DB1381"/>
    <w:rsid w:val="00DB1F10"/>
    <w:rsid w:val="00DB2494"/>
    <w:rsid w:val="00DB2661"/>
    <w:rsid w:val="00DB3A01"/>
    <w:rsid w:val="00DB3AD4"/>
    <w:rsid w:val="00DB5091"/>
    <w:rsid w:val="00DB55CE"/>
    <w:rsid w:val="00DB6A29"/>
    <w:rsid w:val="00DB7822"/>
    <w:rsid w:val="00DB7A9D"/>
    <w:rsid w:val="00DB7D44"/>
    <w:rsid w:val="00DC169D"/>
    <w:rsid w:val="00DC1FD4"/>
    <w:rsid w:val="00DC2BF2"/>
    <w:rsid w:val="00DC3F10"/>
    <w:rsid w:val="00DC4624"/>
    <w:rsid w:val="00DC4757"/>
    <w:rsid w:val="00DC5D25"/>
    <w:rsid w:val="00DC719A"/>
    <w:rsid w:val="00DC7609"/>
    <w:rsid w:val="00DD1032"/>
    <w:rsid w:val="00DD1571"/>
    <w:rsid w:val="00DD272F"/>
    <w:rsid w:val="00DD313E"/>
    <w:rsid w:val="00DD3793"/>
    <w:rsid w:val="00DD53FF"/>
    <w:rsid w:val="00DD5668"/>
    <w:rsid w:val="00DD7BDF"/>
    <w:rsid w:val="00DE0EFA"/>
    <w:rsid w:val="00DE10A4"/>
    <w:rsid w:val="00DE2366"/>
    <w:rsid w:val="00DE276B"/>
    <w:rsid w:val="00DE2E39"/>
    <w:rsid w:val="00DE3479"/>
    <w:rsid w:val="00DE3572"/>
    <w:rsid w:val="00DE3E4C"/>
    <w:rsid w:val="00DE47A6"/>
    <w:rsid w:val="00DE4F9A"/>
    <w:rsid w:val="00DE4FB8"/>
    <w:rsid w:val="00DE65F4"/>
    <w:rsid w:val="00DE75CF"/>
    <w:rsid w:val="00DF0C2C"/>
    <w:rsid w:val="00DF1443"/>
    <w:rsid w:val="00DF1D9F"/>
    <w:rsid w:val="00DF1F9F"/>
    <w:rsid w:val="00DF3241"/>
    <w:rsid w:val="00DF441A"/>
    <w:rsid w:val="00DF51BF"/>
    <w:rsid w:val="00DF5C24"/>
    <w:rsid w:val="00DF5C6C"/>
    <w:rsid w:val="00DF5FF3"/>
    <w:rsid w:val="00DF623D"/>
    <w:rsid w:val="00DF6AB6"/>
    <w:rsid w:val="00DF731B"/>
    <w:rsid w:val="00DF7779"/>
    <w:rsid w:val="00DF7D79"/>
    <w:rsid w:val="00E01A34"/>
    <w:rsid w:val="00E022EA"/>
    <w:rsid w:val="00E02715"/>
    <w:rsid w:val="00E02DC8"/>
    <w:rsid w:val="00E032E0"/>
    <w:rsid w:val="00E0368B"/>
    <w:rsid w:val="00E04968"/>
    <w:rsid w:val="00E0657B"/>
    <w:rsid w:val="00E06E27"/>
    <w:rsid w:val="00E06E2E"/>
    <w:rsid w:val="00E07340"/>
    <w:rsid w:val="00E079B0"/>
    <w:rsid w:val="00E07BDB"/>
    <w:rsid w:val="00E07E52"/>
    <w:rsid w:val="00E10117"/>
    <w:rsid w:val="00E102E3"/>
    <w:rsid w:val="00E10A0C"/>
    <w:rsid w:val="00E11394"/>
    <w:rsid w:val="00E11773"/>
    <w:rsid w:val="00E11F79"/>
    <w:rsid w:val="00E14373"/>
    <w:rsid w:val="00E1491C"/>
    <w:rsid w:val="00E14AA7"/>
    <w:rsid w:val="00E14B76"/>
    <w:rsid w:val="00E16211"/>
    <w:rsid w:val="00E165E1"/>
    <w:rsid w:val="00E16774"/>
    <w:rsid w:val="00E20A0E"/>
    <w:rsid w:val="00E210D9"/>
    <w:rsid w:val="00E22751"/>
    <w:rsid w:val="00E22CEF"/>
    <w:rsid w:val="00E230D4"/>
    <w:rsid w:val="00E23F6D"/>
    <w:rsid w:val="00E24339"/>
    <w:rsid w:val="00E24E9B"/>
    <w:rsid w:val="00E25693"/>
    <w:rsid w:val="00E2772B"/>
    <w:rsid w:val="00E31EAB"/>
    <w:rsid w:val="00E32486"/>
    <w:rsid w:val="00E34138"/>
    <w:rsid w:val="00E34461"/>
    <w:rsid w:val="00E34527"/>
    <w:rsid w:val="00E34A88"/>
    <w:rsid w:val="00E35BE0"/>
    <w:rsid w:val="00E35BF4"/>
    <w:rsid w:val="00E37DE4"/>
    <w:rsid w:val="00E37F00"/>
    <w:rsid w:val="00E37F2A"/>
    <w:rsid w:val="00E4057D"/>
    <w:rsid w:val="00E41589"/>
    <w:rsid w:val="00E41EDC"/>
    <w:rsid w:val="00E41FAD"/>
    <w:rsid w:val="00E421CE"/>
    <w:rsid w:val="00E42547"/>
    <w:rsid w:val="00E429D2"/>
    <w:rsid w:val="00E42F30"/>
    <w:rsid w:val="00E4310E"/>
    <w:rsid w:val="00E439C6"/>
    <w:rsid w:val="00E43FB2"/>
    <w:rsid w:val="00E445B7"/>
    <w:rsid w:val="00E469C5"/>
    <w:rsid w:val="00E46A4F"/>
    <w:rsid w:val="00E46BAC"/>
    <w:rsid w:val="00E46D41"/>
    <w:rsid w:val="00E473F4"/>
    <w:rsid w:val="00E51868"/>
    <w:rsid w:val="00E518DC"/>
    <w:rsid w:val="00E51980"/>
    <w:rsid w:val="00E520A3"/>
    <w:rsid w:val="00E52579"/>
    <w:rsid w:val="00E52A09"/>
    <w:rsid w:val="00E52EC1"/>
    <w:rsid w:val="00E530CE"/>
    <w:rsid w:val="00E53E66"/>
    <w:rsid w:val="00E55B2C"/>
    <w:rsid w:val="00E55E0E"/>
    <w:rsid w:val="00E5668E"/>
    <w:rsid w:val="00E567B6"/>
    <w:rsid w:val="00E56B6A"/>
    <w:rsid w:val="00E56C53"/>
    <w:rsid w:val="00E61C54"/>
    <w:rsid w:val="00E6271E"/>
    <w:rsid w:val="00E62C1E"/>
    <w:rsid w:val="00E630D8"/>
    <w:rsid w:val="00E63FC2"/>
    <w:rsid w:val="00E641A8"/>
    <w:rsid w:val="00E6461C"/>
    <w:rsid w:val="00E64EF8"/>
    <w:rsid w:val="00E6584D"/>
    <w:rsid w:val="00E65E21"/>
    <w:rsid w:val="00E67016"/>
    <w:rsid w:val="00E67F66"/>
    <w:rsid w:val="00E72AE7"/>
    <w:rsid w:val="00E733B9"/>
    <w:rsid w:val="00E73BE5"/>
    <w:rsid w:val="00E760D7"/>
    <w:rsid w:val="00E77D10"/>
    <w:rsid w:val="00E77FD1"/>
    <w:rsid w:val="00E77FE1"/>
    <w:rsid w:val="00E800B1"/>
    <w:rsid w:val="00E805F8"/>
    <w:rsid w:val="00E8061E"/>
    <w:rsid w:val="00E814C8"/>
    <w:rsid w:val="00E817CF"/>
    <w:rsid w:val="00E81887"/>
    <w:rsid w:val="00E81EA2"/>
    <w:rsid w:val="00E83A3C"/>
    <w:rsid w:val="00E84906"/>
    <w:rsid w:val="00E84E1C"/>
    <w:rsid w:val="00E8514B"/>
    <w:rsid w:val="00E85E98"/>
    <w:rsid w:val="00E85F72"/>
    <w:rsid w:val="00E86A16"/>
    <w:rsid w:val="00E86A9E"/>
    <w:rsid w:val="00E90698"/>
    <w:rsid w:val="00E90853"/>
    <w:rsid w:val="00E90F8B"/>
    <w:rsid w:val="00E912BA"/>
    <w:rsid w:val="00E9138D"/>
    <w:rsid w:val="00E91646"/>
    <w:rsid w:val="00E92901"/>
    <w:rsid w:val="00E92AAE"/>
    <w:rsid w:val="00E92AFA"/>
    <w:rsid w:val="00E934B9"/>
    <w:rsid w:val="00E936C1"/>
    <w:rsid w:val="00E9415A"/>
    <w:rsid w:val="00E94DEC"/>
    <w:rsid w:val="00E95848"/>
    <w:rsid w:val="00E97105"/>
    <w:rsid w:val="00EA2B51"/>
    <w:rsid w:val="00EA40D1"/>
    <w:rsid w:val="00EA4937"/>
    <w:rsid w:val="00EA4A47"/>
    <w:rsid w:val="00EA59D0"/>
    <w:rsid w:val="00EA5BF1"/>
    <w:rsid w:val="00EA5C2B"/>
    <w:rsid w:val="00EA6EAF"/>
    <w:rsid w:val="00EA729D"/>
    <w:rsid w:val="00EA761E"/>
    <w:rsid w:val="00EA7DE4"/>
    <w:rsid w:val="00EA7DE9"/>
    <w:rsid w:val="00EB040E"/>
    <w:rsid w:val="00EB092F"/>
    <w:rsid w:val="00EB0F0B"/>
    <w:rsid w:val="00EB1719"/>
    <w:rsid w:val="00EB221D"/>
    <w:rsid w:val="00EB2290"/>
    <w:rsid w:val="00EB24A7"/>
    <w:rsid w:val="00EB290E"/>
    <w:rsid w:val="00EB2D52"/>
    <w:rsid w:val="00EB2F55"/>
    <w:rsid w:val="00EB4CCA"/>
    <w:rsid w:val="00EB5704"/>
    <w:rsid w:val="00EB6EDA"/>
    <w:rsid w:val="00EC3182"/>
    <w:rsid w:val="00EC32BD"/>
    <w:rsid w:val="00EC399F"/>
    <w:rsid w:val="00EC583C"/>
    <w:rsid w:val="00EC58C1"/>
    <w:rsid w:val="00EC5CFA"/>
    <w:rsid w:val="00EC6619"/>
    <w:rsid w:val="00EC6E4F"/>
    <w:rsid w:val="00ED079E"/>
    <w:rsid w:val="00ED186B"/>
    <w:rsid w:val="00ED3A8E"/>
    <w:rsid w:val="00ED608F"/>
    <w:rsid w:val="00ED65C1"/>
    <w:rsid w:val="00ED6741"/>
    <w:rsid w:val="00ED6794"/>
    <w:rsid w:val="00ED7238"/>
    <w:rsid w:val="00ED78B1"/>
    <w:rsid w:val="00ED7F18"/>
    <w:rsid w:val="00EE05A9"/>
    <w:rsid w:val="00EE0C1D"/>
    <w:rsid w:val="00EE0FF3"/>
    <w:rsid w:val="00EE37D0"/>
    <w:rsid w:val="00EE3B28"/>
    <w:rsid w:val="00EE4EE7"/>
    <w:rsid w:val="00EE53D0"/>
    <w:rsid w:val="00EE5458"/>
    <w:rsid w:val="00EE6886"/>
    <w:rsid w:val="00EE7070"/>
    <w:rsid w:val="00EE738F"/>
    <w:rsid w:val="00EF07E0"/>
    <w:rsid w:val="00EF0BC9"/>
    <w:rsid w:val="00EF0FE8"/>
    <w:rsid w:val="00EF12C8"/>
    <w:rsid w:val="00EF27CC"/>
    <w:rsid w:val="00EF2EF7"/>
    <w:rsid w:val="00EF3383"/>
    <w:rsid w:val="00EF440E"/>
    <w:rsid w:val="00EF70C6"/>
    <w:rsid w:val="00EF7397"/>
    <w:rsid w:val="00F009A6"/>
    <w:rsid w:val="00F018A8"/>
    <w:rsid w:val="00F0265B"/>
    <w:rsid w:val="00F02A41"/>
    <w:rsid w:val="00F0337F"/>
    <w:rsid w:val="00F034D0"/>
    <w:rsid w:val="00F03D08"/>
    <w:rsid w:val="00F03DEF"/>
    <w:rsid w:val="00F0524C"/>
    <w:rsid w:val="00F05748"/>
    <w:rsid w:val="00F05AA8"/>
    <w:rsid w:val="00F077DE"/>
    <w:rsid w:val="00F1003F"/>
    <w:rsid w:val="00F105FD"/>
    <w:rsid w:val="00F10A09"/>
    <w:rsid w:val="00F10A93"/>
    <w:rsid w:val="00F11022"/>
    <w:rsid w:val="00F111A3"/>
    <w:rsid w:val="00F13978"/>
    <w:rsid w:val="00F13B74"/>
    <w:rsid w:val="00F14F66"/>
    <w:rsid w:val="00F1639F"/>
    <w:rsid w:val="00F1780B"/>
    <w:rsid w:val="00F1790B"/>
    <w:rsid w:val="00F17FB1"/>
    <w:rsid w:val="00F20698"/>
    <w:rsid w:val="00F2157E"/>
    <w:rsid w:val="00F217CD"/>
    <w:rsid w:val="00F21AB6"/>
    <w:rsid w:val="00F21E6C"/>
    <w:rsid w:val="00F223BD"/>
    <w:rsid w:val="00F2254B"/>
    <w:rsid w:val="00F22734"/>
    <w:rsid w:val="00F22956"/>
    <w:rsid w:val="00F23657"/>
    <w:rsid w:val="00F23BCE"/>
    <w:rsid w:val="00F25367"/>
    <w:rsid w:val="00F3210C"/>
    <w:rsid w:val="00F32CC5"/>
    <w:rsid w:val="00F32FF2"/>
    <w:rsid w:val="00F34D9C"/>
    <w:rsid w:val="00F34F17"/>
    <w:rsid w:val="00F35290"/>
    <w:rsid w:val="00F369A2"/>
    <w:rsid w:val="00F3708B"/>
    <w:rsid w:val="00F37672"/>
    <w:rsid w:val="00F37867"/>
    <w:rsid w:val="00F41F34"/>
    <w:rsid w:val="00F43C58"/>
    <w:rsid w:val="00F43CE6"/>
    <w:rsid w:val="00F44B78"/>
    <w:rsid w:val="00F45817"/>
    <w:rsid w:val="00F45872"/>
    <w:rsid w:val="00F47D26"/>
    <w:rsid w:val="00F47E5B"/>
    <w:rsid w:val="00F50A1F"/>
    <w:rsid w:val="00F50CC7"/>
    <w:rsid w:val="00F52547"/>
    <w:rsid w:val="00F52D87"/>
    <w:rsid w:val="00F52FDE"/>
    <w:rsid w:val="00F540B5"/>
    <w:rsid w:val="00F54C21"/>
    <w:rsid w:val="00F558AF"/>
    <w:rsid w:val="00F570DF"/>
    <w:rsid w:val="00F5734F"/>
    <w:rsid w:val="00F573A2"/>
    <w:rsid w:val="00F57485"/>
    <w:rsid w:val="00F5754A"/>
    <w:rsid w:val="00F57F0A"/>
    <w:rsid w:val="00F603B9"/>
    <w:rsid w:val="00F6077D"/>
    <w:rsid w:val="00F60844"/>
    <w:rsid w:val="00F61803"/>
    <w:rsid w:val="00F619A4"/>
    <w:rsid w:val="00F61A13"/>
    <w:rsid w:val="00F61B13"/>
    <w:rsid w:val="00F61DC9"/>
    <w:rsid w:val="00F630E0"/>
    <w:rsid w:val="00F636C3"/>
    <w:rsid w:val="00F644F3"/>
    <w:rsid w:val="00F65478"/>
    <w:rsid w:val="00F67B50"/>
    <w:rsid w:val="00F70E35"/>
    <w:rsid w:val="00F7114C"/>
    <w:rsid w:val="00F71351"/>
    <w:rsid w:val="00F71429"/>
    <w:rsid w:val="00F715A4"/>
    <w:rsid w:val="00F71954"/>
    <w:rsid w:val="00F71DAC"/>
    <w:rsid w:val="00F7262A"/>
    <w:rsid w:val="00F72ABE"/>
    <w:rsid w:val="00F72F7C"/>
    <w:rsid w:val="00F73560"/>
    <w:rsid w:val="00F74218"/>
    <w:rsid w:val="00F75BDF"/>
    <w:rsid w:val="00F7673F"/>
    <w:rsid w:val="00F7705B"/>
    <w:rsid w:val="00F77710"/>
    <w:rsid w:val="00F80347"/>
    <w:rsid w:val="00F8075B"/>
    <w:rsid w:val="00F807F9"/>
    <w:rsid w:val="00F818C3"/>
    <w:rsid w:val="00F81F78"/>
    <w:rsid w:val="00F8244D"/>
    <w:rsid w:val="00F82A69"/>
    <w:rsid w:val="00F8320D"/>
    <w:rsid w:val="00F83AF2"/>
    <w:rsid w:val="00F853C0"/>
    <w:rsid w:val="00F85617"/>
    <w:rsid w:val="00F85F14"/>
    <w:rsid w:val="00F86166"/>
    <w:rsid w:val="00F86767"/>
    <w:rsid w:val="00F87467"/>
    <w:rsid w:val="00F87B95"/>
    <w:rsid w:val="00F937DA"/>
    <w:rsid w:val="00F93847"/>
    <w:rsid w:val="00F9401D"/>
    <w:rsid w:val="00F94A84"/>
    <w:rsid w:val="00F965BA"/>
    <w:rsid w:val="00F97C4C"/>
    <w:rsid w:val="00F97E57"/>
    <w:rsid w:val="00F97E80"/>
    <w:rsid w:val="00FA109E"/>
    <w:rsid w:val="00FA315E"/>
    <w:rsid w:val="00FA33B1"/>
    <w:rsid w:val="00FA3648"/>
    <w:rsid w:val="00FA4338"/>
    <w:rsid w:val="00FA4BAF"/>
    <w:rsid w:val="00FA4C8C"/>
    <w:rsid w:val="00FA5668"/>
    <w:rsid w:val="00FA56F4"/>
    <w:rsid w:val="00FA6538"/>
    <w:rsid w:val="00FA6FE0"/>
    <w:rsid w:val="00FA6FE9"/>
    <w:rsid w:val="00FB0FE2"/>
    <w:rsid w:val="00FB1703"/>
    <w:rsid w:val="00FB1C9E"/>
    <w:rsid w:val="00FB23EF"/>
    <w:rsid w:val="00FB2A7C"/>
    <w:rsid w:val="00FB3475"/>
    <w:rsid w:val="00FB3BE6"/>
    <w:rsid w:val="00FB4587"/>
    <w:rsid w:val="00FB5354"/>
    <w:rsid w:val="00FB58F8"/>
    <w:rsid w:val="00FB5BD8"/>
    <w:rsid w:val="00FB61F8"/>
    <w:rsid w:val="00FB740D"/>
    <w:rsid w:val="00FB77A5"/>
    <w:rsid w:val="00FC1600"/>
    <w:rsid w:val="00FC1A80"/>
    <w:rsid w:val="00FC4EA3"/>
    <w:rsid w:val="00FC6EA1"/>
    <w:rsid w:val="00FC72E8"/>
    <w:rsid w:val="00FC78AE"/>
    <w:rsid w:val="00FD0474"/>
    <w:rsid w:val="00FD20F1"/>
    <w:rsid w:val="00FD21E6"/>
    <w:rsid w:val="00FD221B"/>
    <w:rsid w:val="00FD255F"/>
    <w:rsid w:val="00FD3295"/>
    <w:rsid w:val="00FD388E"/>
    <w:rsid w:val="00FD3DD9"/>
    <w:rsid w:val="00FD4682"/>
    <w:rsid w:val="00FD4781"/>
    <w:rsid w:val="00FD4A7E"/>
    <w:rsid w:val="00FD51EF"/>
    <w:rsid w:val="00FD5A72"/>
    <w:rsid w:val="00FD5ED3"/>
    <w:rsid w:val="00FD690E"/>
    <w:rsid w:val="00FD7D3A"/>
    <w:rsid w:val="00FD7FAF"/>
    <w:rsid w:val="00FE0354"/>
    <w:rsid w:val="00FE0ED9"/>
    <w:rsid w:val="00FE14F5"/>
    <w:rsid w:val="00FE231F"/>
    <w:rsid w:val="00FE2CC1"/>
    <w:rsid w:val="00FE2DDB"/>
    <w:rsid w:val="00FE4678"/>
    <w:rsid w:val="00FE4C58"/>
    <w:rsid w:val="00FE4F18"/>
    <w:rsid w:val="00FE58D1"/>
    <w:rsid w:val="00FE59C4"/>
    <w:rsid w:val="00FE6335"/>
    <w:rsid w:val="00FE686B"/>
    <w:rsid w:val="00FE6E66"/>
    <w:rsid w:val="00FE7119"/>
    <w:rsid w:val="00FF0242"/>
    <w:rsid w:val="00FF120C"/>
    <w:rsid w:val="00FF1C03"/>
    <w:rsid w:val="00FF22D4"/>
    <w:rsid w:val="00FF2686"/>
    <w:rsid w:val="00FF2E36"/>
    <w:rsid w:val="00FF2E9B"/>
    <w:rsid w:val="00FF3867"/>
    <w:rsid w:val="00FF4041"/>
    <w:rsid w:val="00FF64FB"/>
    <w:rsid w:val="00FF6A51"/>
    <w:rsid w:val="00FF75C1"/>
    <w:rsid w:val="00FF7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A9FECD-635F-4308-B96C-A9C0CCA0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4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080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0808"/>
    <w:rPr>
      <w:rFonts w:ascii="Segoe UI" w:hAnsi="Segoe UI" w:cs="Segoe UI"/>
      <w:sz w:val="18"/>
      <w:szCs w:val="18"/>
    </w:rPr>
  </w:style>
  <w:style w:type="paragraph" w:customStyle="1" w:styleId="Default">
    <w:name w:val="Default"/>
    <w:rsid w:val="004825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20">
    <w:name w:val="a2"/>
    <w:basedOn w:val="a"/>
    <w:rsid w:val="001442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D0EE1"/>
    <w:pPr>
      <w:widowControl w:val="0"/>
      <w:autoSpaceDE w:val="0"/>
      <w:autoSpaceDN w:val="0"/>
      <w:spacing w:before="135" w:after="0" w:line="240" w:lineRule="auto"/>
    </w:pPr>
    <w:rPr>
      <w:rFonts w:ascii="Calibri" w:eastAsia="Calibri" w:hAnsi="Calibri" w:cs="Calibri"/>
    </w:rPr>
  </w:style>
  <w:style w:type="paragraph" w:styleId="a5">
    <w:name w:val="header"/>
    <w:basedOn w:val="a"/>
    <w:link w:val="a6"/>
    <w:uiPriority w:val="99"/>
    <w:unhideWhenUsed/>
    <w:rsid w:val="001C4BF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C4BFB"/>
  </w:style>
  <w:style w:type="paragraph" w:styleId="a7">
    <w:name w:val="footer"/>
    <w:basedOn w:val="a"/>
    <w:link w:val="a8"/>
    <w:uiPriority w:val="99"/>
    <w:unhideWhenUsed/>
    <w:rsid w:val="001C4BF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C4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1886">
      <w:bodyDiv w:val="1"/>
      <w:marLeft w:val="0"/>
      <w:marRight w:val="0"/>
      <w:marTop w:val="0"/>
      <w:marBottom w:val="0"/>
      <w:divBdr>
        <w:top w:val="none" w:sz="0" w:space="0" w:color="auto"/>
        <w:left w:val="none" w:sz="0" w:space="0" w:color="auto"/>
        <w:bottom w:val="none" w:sz="0" w:space="0" w:color="auto"/>
        <w:right w:val="none" w:sz="0" w:space="0" w:color="auto"/>
      </w:divBdr>
    </w:div>
    <w:div w:id="174809180">
      <w:bodyDiv w:val="1"/>
      <w:marLeft w:val="0"/>
      <w:marRight w:val="0"/>
      <w:marTop w:val="0"/>
      <w:marBottom w:val="0"/>
      <w:divBdr>
        <w:top w:val="none" w:sz="0" w:space="0" w:color="auto"/>
        <w:left w:val="none" w:sz="0" w:space="0" w:color="auto"/>
        <w:bottom w:val="none" w:sz="0" w:space="0" w:color="auto"/>
        <w:right w:val="none" w:sz="0" w:space="0" w:color="auto"/>
      </w:divBdr>
    </w:div>
    <w:div w:id="383916641">
      <w:bodyDiv w:val="1"/>
      <w:marLeft w:val="0"/>
      <w:marRight w:val="0"/>
      <w:marTop w:val="0"/>
      <w:marBottom w:val="0"/>
      <w:divBdr>
        <w:top w:val="none" w:sz="0" w:space="0" w:color="auto"/>
        <w:left w:val="none" w:sz="0" w:space="0" w:color="auto"/>
        <w:bottom w:val="none" w:sz="0" w:space="0" w:color="auto"/>
        <w:right w:val="none" w:sz="0" w:space="0" w:color="auto"/>
      </w:divBdr>
    </w:div>
    <w:div w:id="443426241">
      <w:bodyDiv w:val="1"/>
      <w:marLeft w:val="0"/>
      <w:marRight w:val="0"/>
      <w:marTop w:val="0"/>
      <w:marBottom w:val="0"/>
      <w:divBdr>
        <w:top w:val="none" w:sz="0" w:space="0" w:color="auto"/>
        <w:left w:val="none" w:sz="0" w:space="0" w:color="auto"/>
        <w:bottom w:val="none" w:sz="0" w:space="0" w:color="auto"/>
        <w:right w:val="none" w:sz="0" w:space="0" w:color="auto"/>
      </w:divBdr>
    </w:div>
    <w:div w:id="501509219">
      <w:bodyDiv w:val="1"/>
      <w:marLeft w:val="0"/>
      <w:marRight w:val="0"/>
      <w:marTop w:val="0"/>
      <w:marBottom w:val="0"/>
      <w:divBdr>
        <w:top w:val="none" w:sz="0" w:space="0" w:color="auto"/>
        <w:left w:val="none" w:sz="0" w:space="0" w:color="auto"/>
        <w:bottom w:val="none" w:sz="0" w:space="0" w:color="auto"/>
        <w:right w:val="none" w:sz="0" w:space="0" w:color="auto"/>
      </w:divBdr>
    </w:div>
    <w:div w:id="792864673">
      <w:bodyDiv w:val="1"/>
      <w:marLeft w:val="0"/>
      <w:marRight w:val="0"/>
      <w:marTop w:val="0"/>
      <w:marBottom w:val="0"/>
      <w:divBdr>
        <w:top w:val="none" w:sz="0" w:space="0" w:color="auto"/>
        <w:left w:val="none" w:sz="0" w:space="0" w:color="auto"/>
        <w:bottom w:val="none" w:sz="0" w:space="0" w:color="auto"/>
        <w:right w:val="none" w:sz="0" w:space="0" w:color="auto"/>
      </w:divBdr>
    </w:div>
    <w:div w:id="1056780771">
      <w:bodyDiv w:val="1"/>
      <w:marLeft w:val="0"/>
      <w:marRight w:val="0"/>
      <w:marTop w:val="0"/>
      <w:marBottom w:val="0"/>
      <w:divBdr>
        <w:top w:val="none" w:sz="0" w:space="0" w:color="auto"/>
        <w:left w:val="none" w:sz="0" w:space="0" w:color="auto"/>
        <w:bottom w:val="none" w:sz="0" w:space="0" w:color="auto"/>
        <w:right w:val="none" w:sz="0" w:space="0" w:color="auto"/>
      </w:divBdr>
    </w:div>
    <w:div w:id="1181626634">
      <w:bodyDiv w:val="1"/>
      <w:marLeft w:val="0"/>
      <w:marRight w:val="0"/>
      <w:marTop w:val="0"/>
      <w:marBottom w:val="0"/>
      <w:divBdr>
        <w:top w:val="none" w:sz="0" w:space="0" w:color="auto"/>
        <w:left w:val="none" w:sz="0" w:space="0" w:color="auto"/>
        <w:bottom w:val="none" w:sz="0" w:space="0" w:color="auto"/>
        <w:right w:val="none" w:sz="0" w:space="0" w:color="auto"/>
      </w:divBdr>
    </w:div>
    <w:div w:id="1187670839">
      <w:bodyDiv w:val="1"/>
      <w:marLeft w:val="0"/>
      <w:marRight w:val="0"/>
      <w:marTop w:val="0"/>
      <w:marBottom w:val="0"/>
      <w:divBdr>
        <w:top w:val="none" w:sz="0" w:space="0" w:color="auto"/>
        <w:left w:val="none" w:sz="0" w:space="0" w:color="auto"/>
        <w:bottom w:val="none" w:sz="0" w:space="0" w:color="auto"/>
        <w:right w:val="none" w:sz="0" w:space="0" w:color="auto"/>
      </w:divBdr>
    </w:div>
    <w:div w:id="1261917034">
      <w:bodyDiv w:val="1"/>
      <w:marLeft w:val="0"/>
      <w:marRight w:val="0"/>
      <w:marTop w:val="0"/>
      <w:marBottom w:val="0"/>
      <w:divBdr>
        <w:top w:val="none" w:sz="0" w:space="0" w:color="auto"/>
        <w:left w:val="none" w:sz="0" w:space="0" w:color="auto"/>
        <w:bottom w:val="none" w:sz="0" w:space="0" w:color="auto"/>
        <w:right w:val="none" w:sz="0" w:space="0" w:color="auto"/>
      </w:divBdr>
    </w:div>
    <w:div w:id="1700349041">
      <w:bodyDiv w:val="1"/>
      <w:marLeft w:val="0"/>
      <w:marRight w:val="0"/>
      <w:marTop w:val="0"/>
      <w:marBottom w:val="0"/>
      <w:divBdr>
        <w:top w:val="none" w:sz="0" w:space="0" w:color="auto"/>
        <w:left w:val="none" w:sz="0" w:space="0" w:color="auto"/>
        <w:bottom w:val="none" w:sz="0" w:space="0" w:color="auto"/>
        <w:right w:val="none" w:sz="0" w:space="0" w:color="auto"/>
      </w:divBdr>
    </w:div>
    <w:div w:id="1897037158">
      <w:bodyDiv w:val="1"/>
      <w:marLeft w:val="0"/>
      <w:marRight w:val="0"/>
      <w:marTop w:val="0"/>
      <w:marBottom w:val="0"/>
      <w:divBdr>
        <w:top w:val="none" w:sz="0" w:space="0" w:color="auto"/>
        <w:left w:val="none" w:sz="0" w:space="0" w:color="auto"/>
        <w:bottom w:val="none" w:sz="0" w:space="0" w:color="auto"/>
        <w:right w:val="none" w:sz="0" w:space="0" w:color="auto"/>
      </w:divBdr>
    </w:div>
    <w:div w:id="211925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0A6AD-F888-4485-8A47-9433263D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11883</TotalTime>
  <Pages>10</Pages>
  <Words>4340</Words>
  <Characters>24744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 ГЗ</dc:creator>
  <cp:keywords/>
  <dc:description/>
  <cp:lastModifiedBy>Лена ГЗ</cp:lastModifiedBy>
  <cp:revision>3225</cp:revision>
  <cp:lastPrinted>2024-08-28T06:13:00Z</cp:lastPrinted>
  <dcterms:created xsi:type="dcterms:W3CDTF">2022-09-30T07:04:00Z</dcterms:created>
  <dcterms:modified xsi:type="dcterms:W3CDTF">2024-12-30T05:17:00Z</dcterms:modified>
</cp:coreProperties>
</file>